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71" w:rsidRDefault="009F36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3671" w:rsidRDefault="009F36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3671" w:rsidRDefault="009F36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3671" w:rsidRDefault="009F36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3671" w:rsidRDefault="009F36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3671" w:rsidRDefault="009F3671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9F3671" w:rsidRDefault="00B821CF">
      <w:pPr>
        <w:spacing w:line="982" w:lineRule="exact"/>
        <w:ind w:left="10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eastAsia="zh-CN"/>
        </w:rPr>
        <w:drawing>
          <wp:inline distT="0" distB="0" distL="0" distR="0">
            <wp:extent cx="5514118" cy="6238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118" cy="62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671" w:rsidRDefault="009F36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3671" w:rsidRDefault="009F36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3671" w:rsidRDefault="009F3671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9F3671" w:rsidRDefault="00B821CF">
      <w:pPr>
        <w:pStyle w:val="a3"/>
        <w:spacing w:before="0"/>
        <w:ind w:left="15"/>
        <w:jc w:val="center"/>
      </w:pPr>
      <w:r>
        <w:t>浙考发〔</w:t>
      </w:r>
      <w:r>
        <w:rPr>
          <w:rFonts w:cs="宋体"/>
        </w:rPr>
        <w:t>2019</w:t>
      </w:r>
      <w:r>
        <w:t>〕</w:t>
      </w:r>
      <w:r>
        <w:rPr>
          <w:rFonts w:cs="宋体"/>
        </w:rPr>
        <w:t>5</w:t>
      </w:r>
      <w:r>
        <w:rPr>
          <w:rFonts w:cs="宋体"/>
          <w:spacing w:val="-86"/>
        </w:rPr>
        <w:t xml:space="preserve"> </w:t>
      </w:r>
      <w:r>
        <w:t>号</w:t>
      </w:r>
    </w:p>
    <w:p w:rsidR="009F3671" w:rsidRDefault="009F3671">
      <w:pPr>
        <w:spacing w:before="11"/>
        <w:rPr>
          <w:rFonts w:ascii="宋体" w:eastAsia="宋体" w:hAnsi="宋体" w:cs="宋体"/>
          <w:sz w:val="24"/>
          <w:szCs w:val="24"/>
        </w:rPr>
      </w:pPr>
    </w:p>
    <w:p w:rsidR="009F3671" w:rsidRDefault="009F3671">
      <w:pPr>
        <w:spacing w:line="45" w:lineRule="exact"/>
        <w:ind w:left="113"/>
        <w:rPr>
          <w:rFonts w:ascii="宋体" w:eastAsia="宋体" w:hAnsi="宋体" w:cs="宋体"/>
          <w:sz w:val="4"/>
          <w:szCs w:val="4"/>
        </w:rPr>
      </w:pPr>
      <w:r>
        <w:rPr>
          <w:rFonts w:ascii="宋体" w:eastAsia="宋体" w:hAnsi="宋体" w:cs="宋体"/>
          <w:sz w:val="4"/>
          <w:szCs w:val="4"/>
        </w:rPr>
      </w:r>
      <w:r>
        <w:rPr>
          <w:rFonts w:ascii="宋体" w:eastAsia="宋体" w:hAnsi="宋体" w:cs="宋体"/>
          <w:sz w:val="4"/>
          <w:szCs w:val="4"/>
        </w:rPr>
        <w:pict>
          <v:group id="_x0000_s1037" style="width:523.5pt;height:2.25pt;mso-position-horizontal-relative:char;mso-position-vertical-relative:line" coordsize="10470,45">
            <v:group id="_x0000_s1038" style="position:absolute;left:23;top:23;width:10425;height:2" coordorigin="23,23" coordsize="10425,2">
              <v:shape id="_x0000_s1039" style="position:absolute;left:23;top:23;width:10425;height:2" coordorigin="23,23" coordsize="10425,0" path="m23,23r10425,e" filled="f" strokecolor="red" strokeweight="2.25pt">
                <v:path arrowok="t"/>
              </v:shape>
            </v:group>
            <w10:wrap type="none"/>
            <w10:anchorlock/>
          </v:group>
        </w:pict>
      </w:r>
    </w:p>
    <w:p w:rsidR="00591F1A" w:rsidRDefault="00591F1A" w:rsidP="00591F1A">
      <w:pPr>
        <w:spacing w:line="560" w:lineRule="exact"/>
        <w:ind w:left="2546" w:right="657"/>
        <w:jc w:val="both"/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</w:pPr>
    </w:p>
    <w:p w:rsidR="00591F1A" w:rsidRDefault="00B821CF" w:rsidP="00591F1A">
      <w:pPr>
        <w:spacing w:line="560" w:lineRule="exact"/>
        <w:ind w:left="2546" w:right="657"/>
        <w:jc w:val="both"/>
        <w:rPr>
          <w:rFonts w:ascii="宋体" w:eastAsia="宋体" w:hAnsi="宋体" w:cs="宋体" w:hint="eastAsia"/>
          <w:b/>
          <w:bCs/>
          <w:w w:val="99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z w:val="44"/>
          <w:szCs w:val="44"/>
          <w:lang w:eastAsia="zh-CN"/>
        </w:rPr>
        <w:t>关于做好</w:t>
      </w:r>
      <w:r>
        <w:rPr>
          <w:rFonts w:ascii="宋体" w:eastAsia="宋体" w:hAnsi="宋体" w:cs="宋体"/>
          <w:b/>
          <w:bCs/>
          <w:spacing w:val="-118"/>
          <w:sz w:val="44"/>
          <w:szCs w:val="44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44"/>
          <w:szCs w:val="44"/>
          <w:lang w:eastAsia="zh-CN"/>
        </w:rPr>
        <w:t>2019</w:t>
      </w:r>
      <w:r>
        <w:rPr>
          <w:rFonts w:ascii="宋体" w:eastAsia="宋体" w:hAnsi="宋体" w:cs="宋体"/>
          <w:b/>
          <w:bCs/>
          <w:spacing w:val="-116"/>
          <w:sz w:val="44"/>
          <w:szCs w:val="44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44"/>
          <w:szCs w:val="44"/>
          <w:lang w:eastAsia="zh-CN"/>
        </w:rPr>
        <w:t>年度二级建造师</w:t>
      </w:r>
      <w:r>
        <w:rPr>
          <w:rFonts w:ascii="宋体" w:eastAsia="宋体" w:hAnsi="宋体" w:cs="宋体"/>
          <w:b/>
          <w:bCs/>
          <w:w w:val="99"/>
          <w:sz w:val="44"/>
          <w:szCs w:val="44"/>
          <w:lang w:eastAsia="zh-CN"/>
        </w:rPr>
        <w:t xml:space="preserve"> </w:t>
      </w:r>
    </w:p>
    <w:p w:rsidR="009F3671" w:rsidRDefault="00B821CF" w:rsidP="00591F1A">
      <w:pPr>
        <w:spacing w:line="560" w:lineRule="exact"/>
        <w:ind w:left="2546" w:right="657"/>
        <w:jc w:val="both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z w:val="44"/>
          <w:szCs w:val="44"/>
          <w:lang w:eastAsia="zh-CN"/>
        </w:rPr>
        <w:t>执业资格考试考务工作的通知</w:t>
      </w:r>
    </w:p>
    <w:p w:rsidR="009F3671" w:rsidRDefault="009F3671">
      <w:pPr>
        <w:spacing w:before="7"/>
        <w:rPr>
          <w:rFonts w:ascii="宋体" w:eastAsia="宋体" w:hAnsi="宋体" w:cs="宋体"/>
          <w:b/>
          <w:bCs/>
          <w:sz w:val="48"/>
          <w:szCs w:val="48"/>
          <w:lang w:eastAsia="zh-CN"/>
        </w:rPr>
      </w:pPr>
    </w:p>
    <w:p w:rsidR="009F3671" w:rsidRDefault="00B821CF">
      <w:pPr>
        <w:pStyle w:val="a3"/>
        <w:spacing w:before="0" w:line="321" w:lineRule="auto"/>
        <w:ind w:left="929" w:right="657"/>
        <w:rPr>
          <w:lang w:eastAsia="zh-CN"/>
        </w:rPr>
      </w:pPr>
      <w:r>
        <w:rPr>
          <w:spacing w:val="-4"/>
          <w:w w:val="95"/>
          <w:lang w:eastAsia="zh-CN"/>
        </w:rPr>
        <w:t>各市及义乌市人事（人力资源）考试办公室（中心）、省直和中</w:t>
      </w:r>
      <w:r>
        <w:rPr>
          <w:spacing w:val="139"/>
          <w:w w:val="95"/>
          <w:lang w:eastAsia="zh-CN"/>
        </w:rPr>
        <w:t xml:space="preserve"> </w:t>
      </w:r>
      <w:r>
        <w:rPr>
          <w:lang w:eastAsia="zh-CN"/>
        </w:rPr>
        <w:t>央部属在浙有关单位：</w:t>
      </w:r>
    </w:p>
    <w:p w:rsidR="009F3671" w:rsidRDefault="00B821CF">
      <w:pPr>
        <w:pStyle w:val="a3"/>
        <w:spacing w:line="321" w:lineRule="auto"/>
        <w:ind w:left="929" w:right="657" w:firstLine="640"/>
        <w:rPr>
          <w:lang w:eastAsia="zh-CN"/>
        </w:rPr>
      </w:pPr>
      <w:r>
        <w:rPr>
          <w:lang w:eastAsia="zh-CN"/>
        </w:rPr>
        <w:t>根据住房和城乡建设部执业资格注册中心《关于</w:t>
      </w:r>
      <w:r>
        <w:rPr>
          <w:spacing w:val="-79"/>
          <w:lang w:eastAsia="zh-CN"/>
        </w:rPr>
        <w:t xml:space="preserve"> </w:t>
      </w:r>
      <w:r>
        <w:rPr>
          <w:rFonts w:cs="宋体"/>
          <w:lang w:eastAsia="zh-CN"/>
        </w:rPr>
        <w:t>2019</w:t>
      </w:r>
      <w:r>
        <w:rPr>
          <w:rFonts w:cs="宋体"/>
          <w:spacing w:val="-82"/>
          <w:lang w:eastAsia="zh-CN"/>
        </w:rPr>
        <w:t xml:space="preserve"> </w:t>
      </w:r>
      <w:r>
        <w:rPr>
          <w:lang w:eastAsia="zh-CN"/>
        </w:rPr>
        <w:t>年度</w:t>
      </w:r>
      <w:r>
        <w:rPr>
          <w:spacing w:val="2"/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二级建造师执业资格考试（统考卷）有关工作的通知》（</w:t>
      </w:r>
      <w:proofErr w:type="gramStart"/>
      <w:r>
        <w:rPr>
          <w:spacing w:val="-4"/>
          <w:w w:val="95"/>
          <w:lang w:eastAsia="zh-CN"/>
        </w:rPr>
        <w:t>建注函</w:t>
      </w:r>
      <w:proofErr w:type="gramEnd"/>
    </w:p>
    <w:p w:rsidR="009F3671" w:rsidRDefault="00B821CF">
      <w:pPr>
        <w:pStyle w:val="a3"/>
        <w:spacing w:before="31" w:line="321" w:lineRule="auto"/>
        <w:ind w:left="929" w:right="657"/>
        <w:rPr>
          <w:lang w:eastAsia="zh-CN"/>
        </w:rPr>
      </w:pPr>
      <w:r>
        <w:rPr>
          <w:lang w:eastAsia="zh-CN"/>
        </w:rPr>
        <w:t>〔</w:t>
      </w:r>
      <w:r>
        <w:rPr>
          <w:rFonts w:cs="宋体"/>
          <w:lang w:eastAsia="zh-CN"/>
        </w:rPr>
        <w:t>2019</w:t>
      </w:r>
      <w:r>
        <w:rPr>
          <w:lang w:eastAsia="zh-CN"/>
        </w:rPr>
        <w:t>〕</w:t>
      </w:r>
      <w:r>
        <w:rPr>
          <w:rFonts w:cs="宋体"/>
          <w:lang w:eastAsia="zh-CN"/>
        </w:rPr>
        <w:t>2</w:t>
      </w:r>
      <w:r>
        <w:rPr>
          <w:rFonts w:cs="宋体"/>
          <w:spacing w:val="-98"/>
          <w:lang w:eastAsia="zh-CN"/>
        </w:rPr>
        <w:t xml:space="preserve"> </w:t>
      </w:r>
      <w:r>
        <w:rPr>
          <w:lang w:eastAsia="zh-CN"/>
        </w:rPr>
        <w:t>号）和浙江省人力社保厅、浙江省建设厅《关于规范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完善二级建造师执业资格有关制度的通知》（浙</w:t>
      </w:r>
      <w:proofErr w:type="gramStart"/>
      <w:r>
        <w:rPr>
          <w:lang w:eastAsia="zh-CN"/>
        </w:rPr>
        <w:t>人社发</w:t>
      </w:r>
      <w:proofErr w:type="gramEnd"/>
      <w:r>
        <w:rPr>
          <w:lang w:eastAsia="zh-CN"/>
        </w:rPr>
        <w:t>〔</w:t>
      </w:r>
      <w:r>
        <w:rPr>
          <w:rFonts w:cs="宋体"/>
          <w:lang w:eastAsia="zh-CN"/>
        </w:rPr>
        <w:t>2016</w:t>
      </w:r>
      <w:r>
        <w:rPr>
          <w:lang w:eastAsia="zh-CN"/>
        </w:rPr>
        <w:t>〕</w:t>
      </w:r>
      <w:r>
        <w:rPr>
          <w:w w:val="99"/>
          <w:lang w:eastAsia="zh-CN"/>
        </w:rPr>
        <w:t xml:space="preserve"> </w:t>
      </w:r>
      <w:r>
        <w:rPr>
          <w:rFonts w:cs="宋体"/>
          <w:lang w:eastAsia="zh-CN"/>
        </w:rPr>
        <w:t>8</w:t>
      </w:r>
      <w:r>
        <w:rPr>
          <w:rFonts w:cs="宋体"/>
          <w:spacing w:val="-82"/>
          <w:lang w:eastAsia="zh-CN"/>
        </w:rPr>
        <w:t xml:space="preserve"> </w:t>
      </w:r>
      <w:r>
        <w:rPr>
          <w:lang w:eastAsia="zh-CN"/>
        </w:rPr>
        <w:t>号）文件精神，现将我省</w:t>
      </w:r>
      <w:r>
        <w:rPr>
          <w:spacing w:val="-80"/>
          <w:lang w:eastAsia="zh-CN"/>
        </w:rPr>
        <w:t xml:space="preserve"> </w:t>
      </w:r>
      <w:r>
        <w:rPr>
          <w:rFonts w:cs="宋体"/>
          <w:lang w:eastAsia="zh-CN"/>
        </w:rPr>
        <w:t>2019</w:t>
      </w:r>
      <w:r>
        <w:rPr>
          <w:rFonts w:cs="宋体"/>
          <w:spacing w:val="-83"/>
          <w:lang w:eastAsia="zh-CN"/>
        </w:rPr>
        <w:t xml:space="preserve"> </w:t>
      </w:r>
      <w:r>
        <w:rPr>
          <w:lang w:eastAsia="zh-CN"/>
        </w:rPr>
        <w:t>年度二级建造师执业资格考试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考务工作有关事项通知如下。</w:t>
      </w:r>
    </w:p>
    <w:p w:rsidR="009F3671" w:rsidRDefault="00B821CF">
      <w:pPr>
        <w:pStyle w:val="a3"/>
        <w:ind w:left="1570" w:right="657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一、考试时间、科目及地点</w:t>
      </w:r>
    </w:p>
    <w:p w:rsidR="009F3671" w:rsidRDefault="00B821CF">
      <w:pPr>
        <w:pStyle w:val="a3"/>
        <w:spacing w:before="140"/>
        <w:ind w:left="1570" w:right="657"/>
        <w:rPr>
          <w:lang w:eastAsia="zh-CN"/>
        </w:rPr>
      </w:pPr>
      <w:r>
        <w:rPr>
          <w:lang w:eastAsia="zh-CN"/>
        </w:rPr>
        <w:t>考试定于</w:t>
      </w:r>
      <w:r>
        <w:rPr>
          <w:spacing w:val="-80"/>
          <w:lang w:eastAsia="zh-CN"/>
        </w:rPr>
        <w:t xml:space="preserve"> </w:t>
      </w:r>
      <w:r>
        <w:rPr>
          <w:rFonts w:cs="宋体"/>
          <w:lang w:eastAsia="zh-CN"/>
        </w:rPr>
        <w:t>5</w:t>
      </w:r>
      <w:r>
        <w:rPr>
          <w:rFonts w:cs="宋体"/>
          <w:spacing w:val="-83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80"/>
          <w:lang w:eastAsia="zh-CN"/>
        </w:rPr>
        <w:t xml:space="preserve"> </w:t>
      </w:r>
      <w:r>
        <w:rPr>
          <w:rFonts w:cs="宋体"/>
          <w:lang w:eastAsia="zh-CN"/>
        </w:rPr>
        <w:t>25</w:t>
      </w:r>
      <w:r>
        <w:rPr>
          <w:rFonts w:cs="宋体"/>
          <w:spacing w:val="-83"/>
          <w:lang w:eastAsia="zh-CN"/>
        </w:rPr>
        <w:t xml:space="preserve"> </w:t>
      </w:r>
      <w:r>
        <w:rPr>
          <w:lang w:eastAsia="zh-CN"/>
        </w:rPr>
        <w:t>日至</w:t>
      </w:r>
      <w:r>
        <w:rPr>
          <w:spacing w:val="-80"/>
          <w:lang w:eastAsia="zh-CN"/>
        </w:rPr>
        <w:t xml:space="preserve"> </w:t>
      </w:r>
      <w:r>
        <w:rPr>
          <w:rFonts w:cs="宋体"/>
          <w:lang w:eastAsia="zh-CN"/>
        </w:rPr>
        <w:t>26</w:t>
      </w:r>
      <w:r>
        <w:rPr>
          <w:rFonts w:cs="宋体"/>
          <w:spacing w:val="-83"/>
          <w:lang w:eastAsia="zh-CN"/>
        </w:rPr>
        <w:t xml:space="preserve"> </w:t>
      </w:r>
      <w:r>
        <w:rPr>
          <w:lang w:eastAsia="zh-CN"/>
        </w:rPr>
        <w:t>日举行，具体时间和科目为：</w:t>
      </w:r>
    </w:p>
    <w:p w:rsidR="009F3671" w:rsidRDefault="00B821CF">
      <w:pPr>
        <w:pStyle w:val="a3"/>
        <w:spacing w:before="140"/>
        <w:ind w:left="1570" w:right="657"/>
        <w:rPr>
          <w:lang w:eastAsia="zh-CN"/>
        </w:rPr>
      </w:pPr>
      <w:r>
        <w:rPr>
          <w:rFonts w:cs="宋体"/>
          <w:lang w:eastAsia="zh-CN"/>
        </w:rPr>
        <w:t>5</w:t>
      </w:r>
      <w:r>
        <w:rPr>
          <w:rFonts w:cs="宋体"/>
          <w:spacing w:val="-82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81"/>
          <w:lang w:eastAsia="zh-CN"/>
        </w:rPr>
        <w:t xml:space="preserve"> </w:t>
      </w:r>
      <w:r>
        <w:rPr>
          <w:rFonts w:cs="宋体"/>
          <w:lang w:eastAsia="zh-CN"/>
        </w:rPr>
        <w:t>25</w:t>
      </w:r>
      <w:r>
        <w:rPr>
          <w:rFonts w:cs="宋体"/>
          <w:spacing w:val="-82"/>
          <w:lang w:eastAsia="zh-CN"/>
        </w:rPr>
        <w:t xml:space="preserve"> </w:t>
      </w:r>
      <w:r>
        <w:rPr>
          <w:lang w:eastAsia="zh-CN"/>
        </w:rPr>
        <w:t>日</w:t>
      </w:r>
      <w:r>
        <w:rPr>
          <w:spacing w:val="-3"/>
          <w:lang w:eastAsia="zh-CN"/>
        </w:rPr>
        <w:t xml:space="preserve"> </w:t>
      </w:r>
      <w:r>
        <w:rPr>
          <w:lang w:eastAsia="zh-CN"/>
        </w:rPr>
        <w:t>上午</w:t>
      </w:r>
      <w:r>
        <w:rPr>
          <w:spacing w:val="-81"/>
          <w:lang w:eastAsia="zh-CN"/>
        </w:rPr>
        <w:t xml:space="preserve"> </w:t>
      </w:r>
      <w:r>
        <w:rPr>
          <w:rFonts w:cs="宋体"/>
          <w:lang w:eastAsia="zh-CN"/>
        </w:rPr>
        <w:t>9:00-12:00</w:t>
      </w:r>
      <w:r>
        <w:rPr>
          <w:rFonts w:cs="宋体"/>
          <w:spacing w:val="-4"/>
          <w:lang w:eastAsia="zh-CN"/>
        </w:rPr>
        <w:t xml:space="preserve"> </w:t>
      </w:r>
      <w:r>
        <w:rPr>
          <w:lang w:eastAsia="zh-CN"/>
        </w:rPr>
        <w:t>建设工程施工管理</w:t>
      </w:r>
    </w:p>
    <w:p w:rsidR="009F3671" w:rsidRDefault="009F3671">
      <w:pPr>
        <w:rPr>
          <w:lang w:eastAsia="zh-CN"/>
        </w:rPr>
        <w:sectPr w:rsidR="009F3671">
          <w:type w:val="continuous"/>
          <w:pgSz w:w="11910" w:h="16840"/>
          <w:pgMar w:top="1580" w:right="560" w:bottom="280" w:left="660" w:header="720" w:footer="720" w:gutter="0"/>
          <w:cols w:space="720"/>
        </w:sectPr>
      </w:pPr>
    </w:p>
    <w:p w:rsidR="009F3671" w:rsidRDefault="009F367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9F3671" w:rsidRDefault="009F3671">
      <w:pPr>
        <w:spacing w:before="11"/>
        <w:rPr>
          <w:rFonts w:ascii="宋体" w:eastAsia="宋体" w:hAnsi="宋体" w:cs="宋体"/>
          <w:sz w:val="23"/>
          <w:szCs w:val="23"/>
          <w:lang w:eastAsia="zh-CN"/>
        </w:rPr>
      </w:pPr>
    </w:p>
    <w:p w:rsidR="009F3671" w:rsidRDefault="00B821CF">
      <w:pPr>
        <w:pStyle w:val="a3"/>
        <w:tabs>
          <w:tab w:val="left" w:pos="4672"/>
        </w:tabs>
        <w:spacing w:before="0"/>
        <w:ind w:left="2190"/>
        <w:rPr>
          <w:lang w:eastAsia="zh-CN"/>
        </w:rPr>
      </w:pPr>
      <w:r>
        <w:rPr>
          <w:lang w:eastAsia="zh-CN"/>
        </w:rPr>
        <w:t>下午</w:t>
      </w:r>
      <w:r>
        <w:rPr>
          <w:spacing w:val="-87"/>
          <w:lang w:eastAsia="zh-CN"/>
        </w:rPr>
        <w:t xml:space="preserve"> </w:t>
      </w:r>
      <w:r>
        <w:rPr>
          <w:rFonts w:cs="宋体"/>
          <w:lang w:eastAsia="zh-CN"/>
        </w:rPr>
        <w:t>2:00-4:00</w:t>
      </w:r>
      <w:r>
        <w:rPr>
          <w:rFonts w:cs="宋体"/>
          <w:lang w:eastAsia="zh-CN"/>
        </w:rPr>
        <w:tab/>
      </w:r>
      <w:r>
        <w:rPr>
          <w:lang w:eastAsia="zh-CN"/>
        </w:rPr>
        <w:t>建设工程法规及相关知识</w:t>
      </w:r>
    </w:p>
    <w:p w:rsidR="009F3671" w:rsidRDefault="00B821CF">
      <w:pPr>
        <w:pStyle w:val="a3"/>
        <w:spacing w:before="140" w:line="321" w:lineRule="auto"/>
        <w:ind w:right="229" w:firstLine="640"/>
        <w:jc w:val="both"/>
        <w:rPr>
          <w:lang w:eastAsia="zh-CN"/>
        </w:rPr>
      </w:pPr>
      <w:r>
        <w:rPr>
          <w:rFonts w:cs="宋体"/>
          <w:lang w:eastAsia="zh-CN"/>
        </w:rPr>
        <w:t>5</w:t>
      </w:r>
      <w:r>
        <w:rPr>
          <w:rFonts w:cs="宋体"/>
          <w:spacing w:val="-58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54"/>
          <w:lang w:eastAsia="zh-CN"/>
        </w:rPr>
        <w:t xml:space="preserve"> </w:t>
      </w:r>
      <w:r>
        <w:rPr>
          <w:rFonts w:cs="宋体"/>
          <w:lang w:eastAsia="zh-CN"/>
        </w:rPr>
        <w:t>26</w:t>
      </w:r>
      <w:r>
        <w:rPr>
          <w:rFonts w:cs="宋体"/>
          <w:spacing w:val="-56"/>
          <w:lang w:eastAsia="zh-CN"/>
        </w:rPr>
        <w:t xml:space="preserve"> </w:t>
      </w:r>
      <w:r>
        <w:rPr>
          <w:lang w:eastAsia="zh-CN"/>
        </w:rPr>
        <w:t>日</w:t>
      </w:r>
      <w:r>
        <w:rPr>
          <w:spacing w:val="-2"/>
          <w:lang w:eastAsia="zh-CN"/>
        </w:rPr>
        <w:t xml:space="preserve"> </w:t>
      </w:r>
      <w:r>
        <w:rPr>
          <w:lang w:eastAsia="zh-CN"/>
        </w:rPr>
        <w:t>上午</w:t>
      </w:r>
      <w:r>
        <w:rPr>
          <w:spacing w:val="-57"/>
          <w:lang w:eastAsia="zh-CN"/>
        </w:rPr>
        <w:t xml:space="preserve"> </w:t>
      </w:r>
      <w:r>
        <w:rPr>
          <w:rFonts w:cs="宋体"/>
          <w:lang w:eastAsia="zh-CN"/>
        </w:rPr>
        <w:t>9:00-12:00</w:t>
      </w:r>
      <w:r>
        <w:rPr>
          <w:rFonts w:cs="宋体"/>
          <w:spacing w:val="-3"/>
          <w:lang w:eastAsia="zh-CN"/>
        </w:rPr>
        <w:t xml:space="preserve"> </w:t>
      </w:r>
      <w:r>
        <w:rPr>
          <w:lang w:eastAsia="zh-CN"/>
        </w:rPr>
        <w:t>专业工程管理与实务（</w:t>
      </w:r>
      <w:r>
        <w:rPr>
          <w:rFonts w:cs="宋体"/>
          <w:lang w:eastAsia="zh-CN"/>
        </w:rPr>
        <w:t>6</w:t>
      </w:r>
      <w:r>
        <w:rPr>
          <w:rFonts w:cs="宋体"/>
          <w:spacing w:val="-58"/>
          <w:lang w:eastAsia="zh-CN"/>
        </w:rPr>
        <w:t xml:space="preserve">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专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业）</w:t>
      </w:r>
    </w:p>
    <w:p w:rsidR="009F3671" w:rsidRDefault="00B821CF">
      <w:pPr>
        <w:pStyle w:val="a3"/>
        <w:spacing w:before="31" w:line="321" w:lineRule="auto"/>
        <w:ind w:right="232" w:firstLine="640"/>
        <w:jc w:val="both"/>
        <w:rPr>
          <w:lang w:eastAsia="zh-CN"/>
        </w:rPr>
      </w:pPr>
      <w:r>
        <w:rPr>
          <w:spacing w:val="-4"/>
          <w:w w:val="95"/>
          <w:lang w:eastAsia="zh-CN"/>
        </w:rPr>
        <w:t>考点分别设置在省直、各设区市及义乌市，具体考地以准考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证载明为准。</w:t>
      </w:r>
    </w:p>
    <w:p w:rsidR="009F3671" w:rsidRDefault="00B821CF">
      <w:pPr>
        <w:pStyle w:val="a3"/>
        <w:ind w:left="75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二、报考条件</w:t>
      </w:r>
    </w:p>
    <w:p w:rsidR="009F3671" w:rsidRDefault="00B821CF">
      <w:pPr>
        <w:pStyle w:val="a3"/>
        <w:spacing w:before="140" w:line="321" w:lineRule="auto"/>
        <w:ind w:firstLine="640"/>
        <w:rPr>
          <w:lang w:eastAsia="zh-CN"/>
        </w:rPr>
      </w:pPr>
      <w:r>
        <w:rPr>
          <w:spacing w:val="-4"/>
          <w:lang w:eastAsia="zh-CN"/>
        </w:rPr>
        <w:t>（一）凡遵纪守法，并具备以下条件之一者，均可报名参加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二级建造师执业资格考试（报名时选择的级别为</w:t>
      </w:r>
      <w:r>
        <w:rPr>
          <w:w w:val="95"/>
          <w:lang w:eastAsia="zh-CN"/>
        </w:rPr>
        <w:t>“</w:t>
      </w:r>
      <w:r>
        <w:rPr>
          <w:w w:val="95"/>
          <w:lang w:eastAsia="zh-CN"/>
        </w:rPr>
        <w:t>考全科</w:t>
      </w:r>
      <w:r>
        <w:rPr>
          <w:w w:val="95"/>
          <w:lang w:eastAsia="zh-CN"/>
        </w:rPr>
        <w:t>”</w:t>
      </w:r>
      <w:r>
        <w:rPr>
          <w:w w:val="95"/>
          <w:lang w:eastAsia="zh-CN"/>
        </w:rPr>
        <w:t>）：</w:t>
      </w:r>
    </w:p>
    <w:p w:rsidR="009F3671" w:rsidRDefault="00B821CF">
      <w:pPr>
        <w:pStyle w:val="a3"/>
        <w:spacing w:line="321" w:lineRule="auto"/>
        <w:ind w:right="229" w:firstLine="640"/>
        <w:jc w:val="both"/>
        <w:rPr>
          <w:lang w:eastAsia="zh-CN"/>
        </w:rPr>
      </w:pPr>
      <w:r>
        <w:rPr>
          <w:rFonts w:cs="宋体"/>
          <w:spacing w:val="2"/>
          <w:w w:val="95"/>
          <w:lang w:eastAsia="zh-CN"/>
        </w:rPr>
        <w:t>1</w:t>
      </w:r>
      <w:r>
        <w:rPr>
          <w:spacing w:val="2"/>
          <w:w w:val="95"/>
          <w:lang w:eastAsia="zh-CN"/>
        </w:rPr>
        <w:t>、取得工程类或工程经济类中专以上学历，并从事建设工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程项目施工管理工作满</w:t>
      </w:r>
      <w:r>
        <w:rPr>
          <w:spacing w:val="-81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cs="宋体"/>
          <w:spacing w:val="-82"/>
          <w:lang w:eastAsia="zh-CN"/>
        </w:rPr>
        <w:t xml:space="preserve"> </w:t>
      </w:r>
      <w:r>
        <w:rPr>
          <w:lang w:eastAsia="zh-CN"/>
        </w:rPr>
        <w:t>年；</w:t>
      </w:r>
    </w:p>
    <w:p w:rsidR="009F3671" w:rsidRDefault="00B821CF">
      <w:pPr>
        <w:pStyle w:val="a3"/>
        <w:spacing w:before="31" w:line="321" w:lineRule="auto"/>
        <w:ind w:right="233" w:firstLine="640"/>
        <w:jc w:val="both"/>
        <w:rPr>
          <w:lang w:eastAsia="zh-CN"/>
        </w:rPr>
      </w:pPr>
      <w:r>
        <w:rPr>
          <w:rFonts w:cs="宋体"/>
          <w:spacing w:val="2"/>
          <w:w w:val="95"/>
          <w:lang w:eastAsia="zh-CN"/>
        </w:rPr>
        <w:t>2</w:t>
      </w:r>
      <w:r>
        <w:rPr>
          <w:spacing w:val="2"/>
          <w:w w:val="95"/>
          <w:lang w:eastAsia="zh-CN"/>
        </w:rPr>
        <w:t>、取得非工程类或非工程经济类中专以上学历，并从事建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设工程项目施工管理工作满</w:t>
      </w:r>
      <w:r>
        <w:rPr>
          <w:spacing w:val="-79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cs="宋体"/>
          <w:spacing w:val="-83"/>
          <w:lang w:eastAsia="zh-CN"/>
        </w:rPr>
        <w:t xml:space="preserve"> </w:t>
      </w:r>
      <w:r>
        <w:rPr>
          <w:spacing w:val="-8"/>
          <w:lang w:eastAsia="zh-CN"/>
        </w:rPr>
        <w:t>年，受聘担任工程或工程经济类专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业技术职务的人员。</w:t>
      </w:r>
    </w:p>
    <w:p w:rsidR="009F3671" w:rsidRDefault="00B821CF">
      <w:pPr>
        <w:pStyle w:val="a3"/>
        <w:spacing w:before="31" w:line="321" w:lineRule="auto"/>
        <w:ind w:firstLine="645"/>
        <w:rPr>
          <w:lang w:eastAsia="zh-CN"/>
        </w:rPr>
      </w:pPr>
      <w:r>
        <w:rPr>
          <w:w w:val="95"/>
          <w:lang w:eastAsia="zh-CN"/>
        </w:rPr>
        <w:t>（二）报考条件中的专业工作年限</w:t>
      </w:r>
      <w:proofErr w:type="gramStart"/>
      <w:r>
        <w:rPr>
          <w:w w:val="95"/>
          <w:lang w:eastAsia="zh-CN"/>
        </w:rPr>
        <w:t>均计算</w:t>
      </w:r>
      <w:proofErr w:type="gramEnd"/>
      <w:r>
        <w:rPr>
          <w:w w:val="95"/>
          <w:lang w:eastAsia="zh-CN"/>
        </w:rPr>
        <w:t>到报考当年年底；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具体专业</w:t>
      </w:r>
      <w:proofErr w:type="gramStart"/>
      <w:r>
        <w:rPr>
          <w:lang w:eastAsia="zh-CN"/>
        </w:rPr>
        <w:t>细分见</w:t>
      </w:r>
      <w:proofErr w:type="gramEnd"/>
      <w:r>
        <w:rPr>
          <w:lang w:eastAsia="zh-CN"/>
        </w:rPr>
        <w:t>报名网上提供的</w:t>
      </w:r>
      <w:r>
        <w:rPr>
          <w:lang w:eastAsia="zh-CN"/>
        </w:rPr>
        <w:t>“</w:t>
      </w:r>
      <w:r>
        <w:rPr>
          <w:lang w:eastAsia="zh-CN"/>
        </w:rPr>
        <w:t>专业对照表</w:t>
      </w:r>
      <w:r>
        <w:rPr>
          <w:lang w:eastAsia="zh-CN"/>
        </w:rPr>
        <w:t>”</w:t>
      </w:r>
      <w:r>
        <w:rPr>
          <w:lang w:eastAsia="zh-CN"/>
        </w:rPr>
        <w:t>。</w:t>
      </w:r>
    </w:p>
    <w:p w:rsidR="009F3671" w:rsidRDefault="00B821CF">
      <w:pPr>
        <w:pStyle w:val="a3"/>
        <w:spacing w:before="31" w:line="321" w:lineRule="auto"/>
        <w:ind w:right="232" w:firstLine="645"/>
        <w:jc w:val="both"/>
        <w:rPr>
          <w:lang w:eastAsia="zh-CN"/>
        </w:rPr>
      </w:pPr>
      <w:r>
        <w:rPr>
          <w:spacing w:val="-5"/>
          <w:lang w:eastAsia="zh-CN"/>
        </w:rPr>
        <w:t>（三）《专业工程管理与实务》科目分为建筑工程、</w:t>
      </w:r>
      <w:proofErr w:type="gramStart"/>
      <w:r>
        <w:rPr>
          <w:spacing w:val="-5"/>
          <w:lang w:eastAsia="zh-CN"/>
        </w:rPr>
        <w:t>公路工</w:t>
      </w:r>
      <w:proofErr w:type="gramEnd"/>
      <w:r>
        <w:rPr>
          <w:w w:val="99"/>
          <w:lang w:eastAsia="zh-CN"/>
        </w:rPr>
        <w:t xml:space="preserve"> </w:t>
      </w:r>
      <w:r>
        <w:rPr>
          <w:spacing w:val="-5"/>
          <w:lang w:eastAsia="zh-CN"/>
        </w:rPr>
        <w:t>程、水利水电工程、市政公用工程、矿业工程和机电工程</w:t>
      </w:r>
      <w:r>
        <w:rPr>
          <w:spacing w:val="-76"/>
          <w:lang w:eastAsia="zh-CN"/>
        </w:rPr>
        <w:t xml:space="preserve"> </w:t>
      </w:r>
      <w:r>
        <w:rPr>
          <w:rFonts w:cs="宋体"/>
          <w:lang w:eastAsia="zh-CN"/>
        </w:rPr>
        <w:t>6</w:t>
      </w:r>
      <w:r>
        <w:rPr>
          <w:rFonts w:cs="宋体"/>
          <w:spacing w:val="-82"/>
          <w:lang w:eastAsia="zh-CN"/>
        </w:rPr>
        <w:t xml:space="preserve">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专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业，考生可根据实际工作选择其中一个专业报考。已获得某一专</w:t>
      </w:r>
      <w:r>
        <w:rPr>
          <w:spacing w:val="137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业成绩合格证明的人员，可在余下的专业科目中，选择其中一个</w:t>
      </w:r>
      <w:r>
        <w:rPr>
          <w:spacing w:val="137"/>
          <w:w w:val="95"/>
          <w:lang w:eastAsia="zh-CN"/>
        </w:rPr>
        <w:t xml:space="preserve"> </w:t>
      </w:r>
      <w:r>
        <w:rPr>
          <w:lang w:eastAsia="zh-CN"/>
        </w:rPr>
        <w:t>专业科目报考（报名时选择的级别为</w:t>
      </w:r>
      <w:r>
        <w:rPr>
          <w:lang w:eastAsia="zh-CN"/>
        </w:rPr>
        <w:t>“</w:t>
      </w:r>
      <w:r>
        <w:rPr>
          <w:lang w:eastAsia="zh-CN"/>
        </w:rPr>
        <w:t>相应专业</w:t>
      </w:r>
      <w:r>
        <w:rPr>
          <w:lang w:eastAsia="zh-CN"/>
        </w:rPr>
        <w:t>”</w:t>
      </w:r>
      <w:r>
        <w:rPr>
          <w:lang w:eastAsia="zh-CN"/>
        </w:rPr>
        <w:t>）。</w:t>
      </w:r>
    </w:p>
    <w:p w:rsidR="009F3671" w:rsidRDefault="00B821CF">
      <w:pPr>
        <w:pStyle w:val="a3"/>
        <w:ind w:left="754"/>
        <w:rPr>
          <w:lang w:eastAsia="zh-CN"/>
        </w:rPr>
      </w:pPr>
      <w:r>
        <w:rPr>
          <w:spacing w:val="2"/>
          <w:lang w:eastAsia="zh-CN"/>
        </w:rPr>
        <w:t>报考条件咨询电话：</w:t>
      </w:r>
      <w:r>
        <w:rPr>
          <w:rFonts w:cs="宋体"/>
          <w:spacing w:val="2"/>
          <w:lang w:eastAsia="zh-CN"/>
        </w:rPr>
        <w:t>0571-85216767</w:t>
      </w:r>
      <w:r>
        <w:rPr>
          <w:spacing w:val="2"/>
          <w:lang w:eastAsia="zh-CN"/>
        </w:rPr>
        <w:t>、</w:t>
      </w:r>
      <w:r>
        <w:rPr>
          <w:rFonts w:cs="宋体"/>
          <w:spacing w:val="2"/>
          <w:lang w:eastAsia="zh-CN"/>
        </w:rPr>
        <w:t>89892142</w:t>
      </w:r>
      <w:r>
        <w:rPr>
          <w:spacing w:val="2"/>
          <w:lang w:eastAsia="zh-CN"/>
        </w:rPr>
        <w:t>。</w:t>
      </w:r>
    </w:p>
    <w:p w:rsidR="009F3671" w:rsidRDefault="00B821CF">
      <w:pPr>
        <w:pStyle w:val="a3"/>
        <w:spacing w:before="140"/>
        <w:ind w:left="75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三、报考流程和注意事项</w:t>
      </w:r>
    </w:p>
    <w:p w:rsidR="009F3671" w:rsidRDefault="009F3671">
      <w:pPr>
        <w:rPr>
          <w:rFonts w:ascii="黑体" w:eastAsia="黑体" w:hAnsi="黑体" w:cs="黑体"/>
          <w:lang w:eastAsia="zh-CN"/>
        </w:rPr>
        <w:sectPr w:rsidR="009F3671">
          <w:footerReference w:type="default" r:id="rId7"/>
          <w:pgSz w:w="11910" w:h="16840"/>
          <w:pgMar w:top="1580" w:right="1240" w:bottom="1380" w:left="1480" w:header="0" w:footer="1195" w:gutter="0"/>
          <w:pgNumType w:start="2"/>
          <w:cols w:space="720"/>
        </w:sectPr>
      </w:pPr>
    </w:p>
    <w:p w:rsidR="009F3671" w:rsidRDefault="009F3671">
      <w:pPr>
        <w:rPr>
          <w:rFonts w:ascii="黑体" w:eastAsia="黑体" w:hAnsi="黑体" w:cs="黑体"/>
          <w:sz w:val="20"/>
          <w:szCs w:val="20"/>
          <w:lang w:eastAsia="zh-CN"/>
        </w:rPr>
      </w:pPr>
    </w:p>
    <w:p w:rsidR="009F3671" w:rsidRDefault="009F3671">
      <w:pPr>
        <w:spacing w:before="11"/>
        <w:rPr>
          <w:rFonts w:ascii="黑体" w:eastAsia="黑体" w:hAnsi="黑体" w:cs="黑体"/>
          <w:sz w:val="23"/>
          <w:szCs w:val="23"/>
          <w:lang w:eastAsia="zh-CN"/>
        </w:rPr>
      </w:pPr>
    </w:p>
    <w:p w:rsidR="009F3671" w:rsidRDefault="00B821CF">
      <w:pPr>
        <w:pStyle w:val="a3"/>
        <w:spacing w:before="0"/>
        <w:ind w:left="754"/>
        <w:rPr>
          <w:lang w:eastAsia="zh-CN"/>
        </w:rPr>
      </w:pPr>
      <w:r>
        <w:rPr>
          <w:lang w:eastAsia="zh-CN"/>
        </w:rPr>
        <w:t>报名人员于</w:t>
      </w:r>
      <w:r>
        <w:rPr>
          <w:spacing w:val="-79"/>
          <w:lang w:eastAsia="zh-CN"/>
        </w:rPr>
        <w:t xml:space="preserve"> </w:t>
      </w:r>
      <w:r>
        <w:rPr>
          <w:rFonts w:cs="宋体"/>
          <w:lang w:eastAsia="zh-CN"/>
        </w:rPr>
        <w:t>3</w:t>
      </w:r>
      <w:r>
        <w:rPr>
          <w:rFonts w:cs="宋体"/>
          <w:spacing w:val="-81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82"/>
          <w:lang w:eastAsia="zh-CN"/>
        </w:rPr>
        <w:t xml:space="preserve"> </w:t>
      </w:r>
      <w:r>
        <w:rPr>
          <w:rFonts w:cs="宋体"/>
          <w:lang w:eastAsia="zh-CN"/>
        </w:rPr>
        <w:t>6</w:t>
      </w:r>
      <w:r>
        <w:rPr>
          <w:rFonts w:cs="宋体"/>
          <w:spacing w:val="-81"/>
          <w:lang w:eastAsia="zh-CN"/>
        </w:rPr>
        <w:t xml:space="preserve"> </w:t>
      </w:r>
      <w:r>
        <w:rPr>
          <w:lang w:eastAsia="zh-CN"/>
        </w:rPr>
        <w:t>日至</w:t>
      </w:r>
      <w:r>
        <w:rPr>
          <w:spacing w:val="-80"/>
          <w:lang w:eastAsia="zh-CN"/>
        </w:rPr>
        <w:t xml:space="preserve"> </w:t>
      </w:r>
      <w:r>
        <w:rPr>
          <w:rFonts w:cs="宋体"/>
          <w:lang w:eastAsia="zh-CN"/>
        </w:rPr>
        <w:t>20</w:t>
      </w:r>
      <w:r>
        <w:rPr>
          <w:rFonts w:cs="宋体"/>
          <w:spacing w:val="-83"/>
          <w:lang w:eastAsia="zh-CN"/>
        </w:rPr>
        <w:t xml:space="preserve"> </w:t>
      </w:r>
      <w:r>
        <w:rPr>
          <w:lang w:eastAsia="zh-CN"/>
        </w:rPr>
        <w:t>日登录浙江人事考试网</w:t>
      </w:r>
    </w:p>
    <w:p w:rsidR="009F3671" w:rsidRDefault="00B821CF">
      <w:pPr>
        <w:pStyle w:val="a3"/>
        <w:spacing w:before="140"/>
        <w:ind w:left="0" w:right="808"/>
        <w:jc w:val="center"/>
      </w:pPr>
      <w:r>
        <w:t>（</w:t>
      </w:r>
      <w:hyperlink r:id="rId8">
        <w:r>
          <w:rPr>
            <w:rFonts w:cs="宋体"/>
          </w:rPr>
          <w:t>http://www.zjks.com</w:t>
        </w:r>
      </w:hyperlink>
      <w:r>
        <w:t>），</w:t>
      </w:r>
      <w:proofErr w:type="spellStart"/>
      <w:r>
        <w:t>一次性完成报名和交费流程</w:t>
      </w:r>
      <w:proofErr w:type="spellEnd"/>
      <w:r>
        <w:t>。</w:t>
      </w:r>
    </w:p>
    <w:p w:rsidR="009F3671" w:rsidRDefault="00B821CF">
      <w:pPr>
        <w:pStyle w:val="a3"/>
        <w:spacing w:before="143" w:line="321" w:lineRule="auto"/>
        <w:ind w:right="232" w:firstLine="645"/>
        <w:jc w:val="both"/>
        <w:rPr>
          <w:lang w:eastAsia="zh-CN"/>
        </w:rPr>
      </w:pPr>
      <w:r>
        <w:rPr>
          <w:spacing w:val="-5"/>
          <w:lang w:eastAsia="zh-CN"/>
        </w:rPr>
        <w:t>（一）报名人员应按报名系统规定的流程和要求，在</w:t>
      </w:r>
      <w:proofErr w:type="gramStart"/>
      <w:r>
        <w:rPr>
          <w:spacing w:val="-5"/>
          <w:lang w:eastAsia="zh-CN"/>
        </w:rPr>
        <w:t>作出</w:t>
      </w:r>
      <w:proofErr w:type="gramEnd"/>
      <w:r>
        <w:rPr>
          <w:spacing w:val="-5"/>
          <w:lang w:eastAsia="zh-CN"/>
        </w:rPr>
        <w:t>符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合报考条件等真实性承诺后如实填报</w:t>
      </w:r>
      <w:r>
        <w:rPr>
          <w:spacing w:val="-4"/>
          <w:w w:val="95"/>
          <w:lang w:eastAsia="zh-CN"/>
        </w:rPr>
        <w:t>“</w:t>
      </w:r>
      <w:r>
        <w:rPr>
          <w:spacing w:val="-4"/>
          <w:w w:val="95"/>
          <w:lang w:eastAsia="zh-CN"/>
        </w:rPr>
        <w:t>报名表</w:t>
      </w:r>
      <w:r>
        <w:rPr>
          <w:spacing w:val="-4"/>
          <w:w w:val="95"/>
          <w:lang w:eastAsia="zh-CN"/>
        </w:rPr>
        <w:t>”</w:t>
      </w:r>
      <w:r>
        <w:rPr>
          <w:spacing w:val="-4"/>
          <w:w w:val="95"/>
          <w:lang w:eastAsia="zh-CN"/>
        </w:rPr>
        <w:t>，同时上传考生</w:t>
      </w:r>
      <w:r>
        <w:rPr>
          <w:spacing w:val="136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本人的电子证件照（照片要求及处理方法见浙江人事考试网首页</w:t>
      </w:r>
      <w:r>
        <w:rPr>
          <w:spacing w:val="137"/>
          <w:w w:val="95"/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“</w:t>
      </w:r>
      <w:r>
        <w:rPr>
          <w:lang w:eastAsia="zh-CN"/>
        </w:rPr>
        <w:t>办事指南</w:t>
      </w:r>
      <w:r>
        <w:rPr>
          <w:lang w:eastAsia="zh-CN"/>
        </w:rPr>
        <w:t>”</w:t>
      </w:r>
      <w:r>
        <w:rPr>
          <w:lang w:eastAsia="zh-CN"/>
        </w:rPr>
        <w:t>栏目）。</w:t>
      </w:r>
    </w:p>
    <w:p w:rsidR="009F3671" w:rsidRDefault="00B821CF">
      <w:pPr>
        <w:pStyle w:val="a3"/>
        <w:spacing w:before="31" w:line="321" w:lineRule="auto"/>
        <w:ind w:firstLine="645"/>
        <w:rPr>
          <w:lang w:eastAsia="zh-CN"/>
        </w:rPr>
      </w:pPr>
      <w:r>
        <w:rPr>
          <w:w w:val="95"/>
          <w:lang w:eastAsia="zh-CN"/>
        </w:rPr>
        <w:t>（二）报名人员在填报完信息，并确认无误后点击</w:t>
      </w:r>
      <w:r>
        <w:rPr>
          <w:w w:val="95"/>
          <w:lang w:eastAsia="zh-CN"/>
        </w:rPr>
        <w:t>“</w:t>
      </w:r>
      <w:r>
        <w:rPr>
          <w:w w:val="95"/>
          <w:lang w:eastAsia="zh-CN"/>
        </w:rPr>
        <w:t>确认</w:t>
      </w:r>
      <w:r>
        <w:rPr>
          <w:w w:val="95"/>
          <w:lang w:eastAsia="zh-CN"/>
        </w:rPr>
        <w:t>”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或打印</w:t>
      </w:r>
      <w:r>
        <w:rPr>
          <w:spacing w:val="-4"/>
          <w:lang w:eastAsia="zh-CN"/>
        </w:rPr>
        <w:t>“</w:t>
      </w:r>
      <w:r>
        <w:rPr>
          <w:spacing w:val="-4"/>
          <w:lang w:eastAsia="zh-CN"/>
        </w:rPr>
        <w:t>报名表</w:t>
      </w:r>
      <w:r>
        <w:rPr>
          <w:spacing w:val="-4"/>
          <w:lang w:eastAsia="zh-CN"/>
        </w:rPr>
        <w:t>”</w:t>
      </w:r>
      <w:r>
        <w:rPr>
          <w:spacing w:val="-4"/>
          <w:lang w:eastAsia="zh-CN"/>
        </w:rPr>
        <w:t>后，即可进行网上交费。打印的</w:t>
      </w:r>
      <w:r>
        <w:rPr>
          <w:spacing w:val="-4"/>
          <w:lang w:eastAsia="zh-CN"/>
        </w:rPr>
        <w:t>“</w:t>
      </w:r>
      <w:r>
        <w:rPr>
          <w:spacing w:val="-4"/>
          <w:lang w:eastAsia="zh-CN"/>
        </w:rPr>
        <w:t>报名表</w:t>
      </w:r>
      <w:r>
        <w:rPr>
          <w:spacing w:val="-4"/>
          <w:lang w:eastAsia="zh-CN"/>
        </w:rPr>
        <w:t>”</w:t>
      </w:r>
      <w:r>
        <w:rPr>
          <w:spacing w:val="-4"/>
          <w:lang w:eastAsia="zh-CN"/>
        </w:rPr>
        <w:t>供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考生留存备查。</w:t>
      </w:r>
    </w:p>
    <w:p w:rsidR="009F3671" w:rsidRDefault="00B821CF">
      <w:pPr>
        <w:pStyle w:val="a3"/>
        <w:spacing w:before="31" w:line="321" w:lineRule="auto"/>
        <w:ind w:right="232" w:firstLine="645"/>
        <w:jc w:val="both"/>
        <w:rPr>
          <w:lang w:eastAsia="zh-CN"/>
        </w:rPr>
      </w:pPr>
      <w:r>
        <w:rPr>
          <w:spacing w:val="-5"/>
          <w:lang w:eastAsia="zh-CN"/>
        </w:rPr>
        <w:t>（三）报名人员在填报</w:t>
      </w:r>
      <w:r>
        <w:rPr>
          <w:spacing w:val="-5"/>
          <w:lang w:eastAsia="zh-CN"/>
        </w:rPr>
        <w:t>信息时要认真检查，重点防止填错姓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名、身份证号和手机号，防止选错考区、报名点、考试级别和专</w:t>
      </w:r>
      <w:r>
        <w:rPr>
          <w:spacing w:val="137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业科目，以及防止传</w:t>
      </w:r>
      <w:proofErr w:type="gramStart"/>
      <w:r>
        <w:rPr>
          <w:spacing w:val="-4"/>
          <w:w w:val="95"/>
          <w:lang w:eastAsia="zh-CN"/>
        </w:rPr>
        <w:t>错照片</w:t>
      </w:r>
      <w:proofErr w:type="gramEnd"/>
      <w:r>
        <w:rPr>
          <w:spacing w:val="-4"/>
          <w:w w:val="95"/>
          <w:lang w:eastAsia="zh-CN"/>
        </w:rPr>
        <w:t>等，</w:t>
      </w:r>
      <w:proofErr w:type="gramStart"/>
      <w:r>
        <w:rPr>
          <w:spacing w:val="-4"/>
          <w:w w:val="95"/>
          <w:lang w:eastAsia="zh-CN"/>
        </w:rPr>
        <w:t>务必经</w:t>
      </w:r>
      <w:proofErr w:type="gramEnd"/>
      <w:r>
        <w:rPr>
          <w:spacing w:val="-4"/>
          <w:w w:val="95"/>
          <w:lang w:eastAsia="zh-CN"/>
        </w:rPr>
        <w:t>反复检查，确认无误后再</w:t>
      </w:r>
      <w:r>
        <w:rPr>
          <w:spacing w:val="136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点击</w:t>
      </w:r>
      <w:r>
        <w:rPr>
          <w:spacing w:val="-4"/>
          <w:w w:val="95"/>
          <w:lang w:eastAsia="zh-CN"/>
        </w:rPr>
        <w:t>“</w:t>
      </w:r>
      <w:r>
        <w:rPr>
          <w:spacing w:val="-4"/>
          <w:w w:val="95"/>
          <w:lang w:eastAsia="zh-CN"/>
        </w:rPr>
        <w:t>确认</w:t>
      </w:r>
      <w:r>
        <w:rPr>
          <w:spacing w:val="-4"/>
          <w:w w:val="95"/>
          <w:lang w:eastAsia="zh-CN"/>
        </w:rPr>
        <w:t>”</w:t>
      </w:r>
      <w:r>
        <w:rPr>
          <w:spacing w:val="-4"/>
          <w:w w:val="95"/>
          <w:lang w:eastAsia="zh-CN"/>
        </w:rPr>
        <w:t>或打印</w:t>
      </w:r>
      <w:r>
        <w:rPr>
          <w:spacing w:val="-4"/>
          <w:w w:val="95"/>
          <w:lang w:eastAsia="zh-CN"/>
        </w:rPr>
        <w:t>“</w:t>
      </w:r>
      <w:r>
        <w:rPr>
          <w:spacing w:val="-4"/>
          <w:w w:val="95"/>
          <w:lang w:eastAsia="zh-CN"/>
        </w:rPr>
        <w:t>报名表</w:t>
      </w:r>
      <w:r>
        <w:rPr>
          <w:spacing w:val="-4"/>
          <w:w w:val="95"/>
          <w:lang w:eastAsia="zh-CN"/>
        </w:rPr>
        <w:t>”</w:t>
      </w:r>
      <w:r>
        <w:rPr>
          <w:spacing w:val="-4"/>
          <w:w w:val="95"/>
          <w:lang w:eastAsia="zh-CN"/>
        </w:rPr>
        <w:t>。若发现报名信息有误，在网上</w:t>
      </w:r>
      <w:r>
        <w:rPr>
          <w:spacing w:val="135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交费前可自行修改，网上交费后则不能再修改，若需修改</w:t>
      </w:r>
      <w:proofErr w:type="gramStart"/>
      <w:r>
        <w:rPr>
          <w:spacing w:val="-4"/>
          <w:w w:val="95"/>
          <w:lang w:eastAsia="zh-CN"/>
        </w:rPr>
        <w:t>的须联</w:t>
      </w:r>
      <w:proofErr w:type="gramEnd"/>
      <w:r>
        <w:rPr>
          <w:spacing w:val="137"/>
          <w:w w:val="95"/>
          <w:lang w:eastAsia="zh-CN"/>
        </w:rPr>
        <w:t xml:space="preserve"> </w:t>
      </w:r>
      <w:r>
        <w:rPr>
          <w:lang w:eastAsia="zh-CN"/>
        </w:rPr>
        <w:t>系省人事考试办公室处理。</w:t>
      </w:r>
    </w:p>
    <w:p w:rsidR="009F3671" w:rsidRDefault="00B821CF">
      <w:pPr>
        <w:pStyle w:val="a3"/>
        <w:spacing w:before="31" w:line="321" w:lineRule="auto"/>
        <w:ind w:firstLine="640"/>
        <w:rPr>
          <w:lang w:eastAsia="zh-CN"/>
        </w:rPr>
      </w:pPr>
      <w:r>
        <w:rPr>
          <w:lang w:eastAsia="zh-CN"/>
        </w:rPr>
        <w:t>（四）在</w:t>
      </w:r>
      <w:r>
        <w:rPr>
          <w:lang w:eastAsia="zh-CN"/>
        </w:rPr>
        <w:t xml:space="preserve"> </w:t>
      </w:r>
      <w:r>
        <w:rPr>
          <w:rFonts w:cs="宋体"/>
          <w:lang w:eastAsia="zh-CN"/>
        </w:rPr>
        <w:t>2018</w:t>
      </w:r>
      <w:r>
        <w:rPr>
          <w:rFonts w:cs="宋体"/>
          <w:spacing w:val="-120"/>
          <w:lang w:eastAsia="zh-CN"/>
        </w:rPr>
        <w:t xml:space="preserve"> </w:t>
      </w:r>
      <w:r>
        <w:rPr>
          <w:lang w:eastAsia="zh-CN"/>
        </w:rPr>
        <w:t>年度报考过二级建造师（考全科），凡交费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成功的，无论是否到过现场参加考试，今年继续报考原专业的，</w:t>
      </w:r>
      <w:r>
        <w:rPr>
          <w:spacing w:val="137"/>
          <w:w w:val="95"/>
          <w:lang w:eastAsia="zh-CN"/>
        </w:rPr>
        <w:t xml:space="preserve"> </w:t>
      </w:r>
      <w:r>
        <w:rPr>
          <w:spacing w:val="-4"/>
          <w:lang w:eastAsia="zh-CN"/>
        </w:rPr>
        <w:t>均按</w:t>
      </w:r>
      <w:r>
        <w:rPr>
          <w:spacing w:val="-4"/>
          <w:lang w:eastAsia="zh-CN"/>
        </w:rPr>
        <w:t>“</w:t>
      </w:r>
      <w:r>
        <w:rPr>
          <w:spacing w:val="-4"/>
          <w:lang w:eastAsia="zh-CN"/>
        </w:rPr>
        <w:t>老考生</w:t>
      </w:r>
      <w:r>
        <w:rPr>
          <w:spacing w:val="-4"/>
          <w:lang w:eastAsia="zh-CN"/>
        </w:rPr>
        <w:t>”</w:t>
      </w:r>
      <w:r>
        <w:rPr>
          <w:spacing w:val="-4"/>
          <w:lang w:eastAsia="zh-CN"/>
        </w:rPr>
        <w:t>报名，其他人员（包括</w:t>
      </w:r>
      <w:r>
        <w:rPr>
          <w:spacing w:val="-4"/>
          <w:lang w:eastAsia="zh-CN"/>
        </w:rPr>
        <w:t>“</w:t>
      </w:r>
      <w:r>
        <w:rPr>
          <w:spacing w:val="-4"/>
          <w:lang w:eastAsia="zh-CN"/>
        </w:rPr>
        <w:t>老考生</w:t>
      </w:r>
      <w:r>
        <w:rPr>
          <w:spacing w:val="-4"/>
          <w:lang w:eastAsia="zh-CN"/>
        </w:rPr>
        <w:t>”</w:t>
      </w:r>
      <w:r>
        <w:rPr>
          <w:spacing w:val="-4"/>
          <w:lang w:eastAsia="zh-CN"/>
        </w:rPr>
        <w:t>更换了专业的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人员）均按</w:t>
      </w:r>
      <w:r>
        <w:rPr>
          <w:spacing w:val="-4"/>
          <w:lang w:eastAsia="zh-CN"/>
        </w:rPr>
        <w:t>“</w:t>
      </w:r>
      <w:r>
        <w:rPr>
          <w:spacing w:val="-4"/>
          <w:lang w:eastAsia="zh-CN"/>
        </w:rPr>
        <w:t>新考生</w:t>
      </w:r>
      <w:r>
        <w:rPr>
          <w:spacing w:val="-4"/>
          <w:lang w:eastAsia="zh-CN"/>
        </w:rPr>
        <w:t>”</w:t>
      </w:r>
      <w:r>
        <w:rPr>
          <w:spacing w:val="-4"/>
          <w:lang w:eastAsia="zh-CN"/>
        </w:rPr>
        <w:t>报名。若</w:t>
      </w:r>
      <w:r>
        <w:rPr>
          <w:spacing w:val="-4"/>
          <w:lang w:eastAsia="zh-CN"/>
        </w:rPr>
        <w:t>“</w:t>
      </w:r>
      <w:r>
        <w:rPr>
          <w:spacing w:val="-4"/>
          <w:lang w:eastAsia="zh-CN"/>
        </w:rPr>
        <w:t>老考生</w:t>
      </w:r>
      <w:r>
        <w:rPr>
          <w:spacing w:val="-4"/>
          <w:lang w:eastAsia="zh-CN"/>
        </w:rPr>
        <w:t>”</w:t>
      </w:r>
      <w:r>
        <w:rPr>
          <w:spacing w:val="-4"/>
          <w:lang w:eastAsia="zh-CN"/>
        </w:rPr>
        <w:t>更换了专业或报错了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级别，原合格成绩不能使用。</w:t>
      </w:r>
    </w:p>
    <w:p w:rsidR="009F3671" w:rsidRDefault="00B821CF">
      <w:pPr>
        <w:pStyle w:val="a3"/>
        <w:spacing w:line="321" w:lineRule="auto"/>
        <w:ind w:firstLine="640"/>
        <w:rPr>
          <w:lang w:eastAsia="zh-CN"/>
        </w:rPr>
      </w:pPr>
      <w:r>
        <w:rPr>
          <w:spacing w:val="-8"/>
          <w:lang w:eastAsia="zh-CN"/>
        </w:rPr>
        <w:t>（五）已在网上交费的考生，请于</w:t>
      </w:r>
      <w:r>
        <w:rPr>
          <w:spacing w:val="-79"/>
          <w:lang w:eastAsia="zh-CN"/>
        </w:rPr>
        <w:t xml:space="preserve"> </w:t>
      </w:r>
      <w:r>
        <w:rPr>
          <w:rFonts w:cs="宋体"/>
          <w:lang w:eastAsia="zh-CN"/>
        </w:rPr>
        <w:t>5</w:t>
      </w:r>
      <w:r>
        <w:rPr>
          <w:rFonts w:cs="宋体"/>
          <w:spacing w:val="-81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80"/>
          <w:lang w:eastAsia="zh-CN"/>
        </w:rPr>
        <w:t xml:space="preserve"> </w:t>
      </w:r>
      <w:r>
        <w:rPr>
          <w:rFonts w:cs="宋体"/>
          <w:lang w:eastAsia="zh-CN"/>
        </w:rPr>
        <w:t>20</w:t>
      </w:r>
      <w:r>
        <w:rPr>
          <w:rFonts w:cs="宋体"/>
          <w:spacing w:val="-83"/>
          <w:lang w:eastAsia="zh-CN"/>
        </w:rPr>
        <w:t xml:space="preserve"> </w:t>
      </w:r>
      <w:r>
        <w:rPr>
          <w:lang w:eastAsia="zh-CN"/>
        </w:rPr>
        <w:t>日至</w:t>
      </w:r>
      <w:r>
        <w:rPr>
          <w:spacing w:val="-79"/>
          <w:lang w:eastAsia="zh-CN"/>
        </w:rPr>
        <w:t xml:space="preserve"> </w:t>
      </w:r>
      <w:r>
        <w:rPr>
          <w:rFonts w:cs="宋体"/>
          <w:lang w:eastAsia="zh-CN"/>
        </w:rPr>
        <w:t>24</w:t>
      </w:r>
      <w:r>
        <w:rPr>
          <w:rFonts w:cs="宋体"/>
          <w:spacing w:val="-81"/>
          <w:lang w:eastAsia="zh-CN"/>
        </w:rPr>
        <w:t xml:space="preserve"> </w:t>
      </w:r>
      <w:r>
        <w:rPr>
          <w:lang w:eastAsia="zh-CN"/>
        </w:rPr>
        <w:t>日登录浙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江人事考试网在线打印</w:t>
      </w:r>
      <w:r>
        <w:rPr>
          <w:spacing w:val="-4"/>
          <w:w w:val="95"/>
          <w:lang w:eastAsia="zh-CN"/>
        </w:rPr>
        <w:t>“</w:t>
      </w:r>
      <w:r>
        <w:rPr>
          <w:spacing w:val="-4"/>
          <w:w w:val="95"/>
          <w:lang w:eastAsia="zh-CN"/>
        </w:rPr>
        <w:t>准考证</w:t>
      </w:r>
      <w:r>
        <w:rPr>
          <w:spacing w:val="-4"/>
          <w:w w:val="95"/>
          <w:lang w:eastAsia="zh-CN"/>
        </w:rPr>
        <w:t>”</w:t>
      </w:r>
      <w:r>
        <w:rPr>
          <w:spacing w:val="-4"/>
          <w:w w:val="95"/>
          <w:lang w:eastAsia="zh-CN"/>
        </w:rPr>
        <w:t>（不得下载后离线打印和自行</w:t>
      </w:r>
    </w:p>
    <w:p w:rsidR="009F3671" w:rsidRDefault="009F3671">
      <w:pPr>
        <w:spacing w:line="321" w:lineRule="auto"/>
        <w:rPr>
          <w:lang w:eastAsia="zh-CN"/>
        </w:rPr>
        <w:sectPr w:rsidR="009F3671">
          <w:pgSz w:w="11910" w:h="16840"/>
          <w:pgMar w:top="1580" w:right="1240" w:bottom="1380" w:left="1480" w:header="0" w:footer="1195" w:gutter="0"/>
          <w:cols w:space="720"/>
        </w:sectPr>
      </w:pPr>
    </w:p>
    <w:p w:rsidR="009F3671" w:rsidRDefault="009F367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9F3671" w:rsidRDefault="009F3671">
      <w:pPr>
        <w:spacing w:before="11"/>
        <w:rPr>
          <w:rFonts w:ascii="宋体" w:eastAsia="宋体" w:hAnsi="宋体" w:cs="宋体"/>
          <w:sz w:val="23"/>
          <w:szCs w:val="23"/>
          <w:lang w:eastAsia="zh-CN"/>
        </w:rPr>
      </w:pPr>
    </w:p>
    <w:p w:rsidR="009F3671" w:rsidRDefault="00B821CF">
      <w:pPr>
        <w:pStyle w:val="a3"/>
        <w:spacing w:before="0" w:line="321" w:lineRule="auto"/>
        <w:rPr>
          <w:lang w:eastAsia="zh-CN"/>
        </w:rPr>
      </w:pPr>
      <w:r>
        <w:rPr>
          <w:spacing w:val="-10"/>
          <w:lang w:eastAsia="zh-CN"/>
        </w:rPr>
        <w:t>修改准考证），按</w:t>
      </w:r>
      <w:r>
        <w:rPr>
          <w:spacing w:val="-10"/>
          <w:lang w:eastAsia="zh-CN"/>
        </w:rPr>
        <w:t>“</w:t>
      </w:r>
      <w:r>
        <w:rPr>
          <w:spacing w:val="-10"/>
          <w:lang w:eastAsia="zh-CN"/>
        </w:rPr>
        <w:t>准考证</w:t>
      </w:r>
      <w:r>
        <w:rPr>
          <w:spacing w:val="-10"/>
          <w:lang w:eastAsia="zh-CN"/>
        </w:rPr>
        <w:t>”</w:t>
      </w:r>
      <w:r>
        <w:rPr>
          <w:spacing w:val="-10"/>
          <w:lang w:eastAsia="zh-CN"/>
        </w:rPr>
        <w:t>规定的时间、地点和要求参加考试。</w:t>
      </w:r>
      <w:r>
        <w:rPr>
          <w:spacing w:val="-153"/>
          <w:lang w:eastAsia="zh-CN"/>
        </w:rPr>
        <w:t xml:space="preserve"> </w:t>
      </w:r>
      <w:r>
        <w:rPr>
          <w:spacing w:val="-4"/>
          <w:lang w:eastAsia="zh-CN"/>
        </w:rPr>
        <w:t>若发现准考证信息有误，应在考前联系所在考区（省直、设区市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及义乌市）的人事考试机构处理。</w:t>
      </w:r>
    </w:p>
    <w:p w:rsidR="009F3671" w:rsidRDefault="00B821CF">
      <w:pPr>
        <w:pStyle w:val="a3"/>
        <w:spacing w:before="31" w:line="321" w:lineRule="auto"/>
        <w:ind w:firstLine="640"/>
        <w:rPr>
          <w:lang w:eastAsia="zh-CN"/>
        </w:rPr>
      </w:pPr>
      <w:r>
        <w:rPr>
          <w:spacing w:val="-4"/>
          <w:lang w:eastAsia="zh-CN"/>
        </w:rPr>
        <w:t>（六）考生应对照报考条件诚信报名，原则上只能在现工作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地或户籍所在地报考。由于整个报考过程均由报名人员自行在网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上完成，提醒报名人员务必认真核对报名信息和信守承诺。如属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报名人员传错照片，填错信息（如姓名、证件号或手机号），选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错考区、报名点、考试级别、考试专业和科目，以及未交费或错</w:t>
      </w:r>
      <w:r>
        <w:rPr>
          <w:w w:val="99"/>
          <w:lang w:eastAsia="zh-CN"/>
        </w:rPr>
        <w:t xml:space="preserve"> </w:t>
      </w:r>
      <w:r>
        <w:rPr>
          <w:spacing w:val="-9"/>
          <w:w w:val="95"/>
          <w:lang w:eastAsia="zh-CN"/>
        </w:rPr>
        <w:t>交费、不符合报考条件等，造成参加考试、试卷评阅、通信联络、</w:t>
      </w:r>
      <w:r>
        <w:rPr>
          <w:spacing w:val="7"/>
          <w:w w:val="95"/>
          <w:lang w:eastAsia="zh-CN"/>
        </w:rPr>
        <w:t xml:space="preserve"> </w:t>
      </w:r>
      <w:r>
        <w:rPr>
          <w:spacing w:val="-4"/>
          <w:lang w:eastAsia="zh-CN"/>
        </w:rPr>
        <w:t>成绩使用等受影响的，由报名人员自负责任。未在规定时间交纳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考试费用和打印准考证的，视为自动放弃报名和考试。</w:t>
      </w:r>
    </w:p>
    <w:p w:rsidR="00591F1A" w:rsidRDefault="00B821CF">
      <w:pPr>
        <w:pStyle w:val="a3"/>
        <w:spacing w:line="321" w:lineRule="auto"/>
        <w:ind w:left="750"/>
        <w:rPr>
          <w:rFonts w:hint="eastAsia"/>
          <w:w w:val="99"/>
          <w:lang w:eastAsia="zh-CN"/>
        </w:rPr>
      </w:pPr>
      <w:r>
        <w:rPr>
          <w:lang w:eastAsia="zh-CN"/>
        </w:rPr>
        <w:t>网上报名技术咨询电话：</w:t>
      </w:r>
      <w:r>
        <w:rPr>
          <w:rFonts w:cs="宋体"/>
          <w:lang w:eastAsia="zh-CN"/>
        </w:rPr>
        <w:t>0571-88396764</w:t>
      </w:r>
      <w:r>
        <w:rPr>
          <w:lang w:eastAsia="zh-CN"/>
        </w:rPr>
        <w:t>、</w:t>
      </w:r>
      <w:r>
        <w:rPr>
          <w:rFonts w:cs="宋体"/>
          <w:lang w:eastAsia="zh-CN"/>
        </w:rPr>
        <w:t>88396765</w:t>
      </w:r>
      <w:r>
        <w:rPr>
          <w:lang w:eastAsia="zh-CN"/>
        </w:rPr>
        <w:t>。</w:t>
      </w:r>
      <w:r>
        <w:rPr>
          <w:w w:val="99"/>
          <w:lang w:eastAsia="zh-CN"/>
        </w:rPr>
        <w:t xml:space="preserve"> </w:t>
      </w:r>
    </w:p>
    <w:p w:rsidR="00591F1A" w:rsidRDefault="00B821CF">
      <w:pPr>
        <w:pStyle w:val="a3"/>
        <w:spacing w:line="321" w:lineRule="auto"/>
        <w:ind w:left="750"/>
        <w:rPr>
          <w:rFonts w:ascii="黑体" w:eastAsia="黑体" w:hAnsi="黑体" w:cs="黑体" w:hint="eastAsia"/>
          <w:w w:val="99"/>
          <w:lang w:eastAsia="zh-CN"/>
        </w:rPr>
      </w:pPr>
      <w:r>
        <w:rPr>
          <w:rFonts w:ascii="黑体" w:eastAsia="黑体" w:hAnsi="黑体" w:cs="黑体"/>
          <w:lang w:eastAsia="zh-CN"/>
        </w:rPr>
        <w:t>四、收费标准和交费方式</w:t>
      </w:r>
      <w:r>
        <w:rPr>
          <w:rFonts w:ascii="黑体" w:eastAsia="黑体" w:hAnsi="黑体" w:cs="黑体"/>
          <w:w w:val="99"/>
          <w:lang w:eastAsia="zh-CN"/>
        </w:rPr>
        <w:t xml:space="preserve"> </w:t>
      </w:r>
    </w:p>
    <w:p w:rsidR="009F3671" w:rsidRDefault="00B821CF">
      <w:pPr>
        <w:pStyle w:val="a3"/>
        <w:spacing w:line="321" w:lineRule="auto"/>
        <w:ind w:left="750"/>
        <w:rPr>
          <w:lang w:eastAsia="zh-CN"/>
        </w:rPr>
      </w:pPr>
      <w:r>
        <w:rPr>
          <w:spacing w:val="-4"/>
          <w:w w:val="95"/>
          <w:lang w:eastAsia="zh-CN"/>
        </w:rPr>
        <w:t>根据</w:t>
      </w:r>
      <w:proofErr w:type="gramStart"/>
      <w:r>
        <w:rPr>
          <w:spacing w:val="-4"/>
          <w:w w:val="95"/>
          <w:lang w:eastAsia="zh-CN"/>
        </w:rPr>
        <w:t>《</w:t>
      </w:r>
      <w:proofErr w:type="gramEnd"/>
      <w:r>
        <w:rPr>
          <w:spacing w:val="-4"/>
          <w:w w:val="95"/>
          <w:lang w:eastAsia="zh-CN"/>
        </w:rPr>
        <w:t>浙江省物价局、财政厅关于调整我省职业资格考试费</w:t>
      </w:r>
    </w:p>
    <w:p w:rsidR="009F3671" w:rsidRDefault="00B821CF">
      <w:pPr>
        <w:pStyle w:val="a3"/>
        <w:spacing w:line="321" w:lineRule="auto"/>
        <w:ind w:right="269"/>
        <w:jc w:val="both"/>
        <w:rPr>
          <w:lang w:eastAsia="zh-CN"/>
        </w:rPr>
      </w:pPr>
      <w:r>
        <w:rPr>
          <w:lang w:eastAsia="zh-CN"/>
        </w:rPr>
        <w:t>收费标准的通知</w:t>
      </w:r>
      <w:proofErr w:type="gramStart"/>
      <w:r>
        <w:rPr>
          <w:lang w:eastAsia="zh-CN"/>
        </w:rPr>
        <w:t>》</w:t>
      </w:r>
      <w:proofErr w:type="gramEnd"/>
      <w:r>
        <w:rPr>
          <w:lang w:eastAsia="zh-CN"/>
        </w:rPr>
        <w:t>（浙价费〔</w:t>
      </w:r>
      <w:r>
        <w:rPr>
          <w:rFonts w:cs="宋体"/>
          <w:lang w:eastAsia="zh-CN"/>
        </w:rPr>
        <w:t>2016</w:t>
      </w:r>
      <w:r>
        <w:rPr>
          <w:lang w:eastAsia="zh-CN"/>
        </w:rPr>
        <w:t>〕</w:t>
      </w:r>
      <w:r>
        <w:rPr>
          <w:rFonts w:cs="宋体"/>
          <w:lang w:eastAsia="zh-CN"/>
        </w:rPr>
        <w:t>71</w:t>
      </w:r>
      <w:r>
        <w:rPr>
          <w:rFonts w:cs="宋体"/>
          <w:spacing w:val="13"/>
          <w:lang w:eastAsia="zh-CN"/>
        </w:rPr>
        <w:t xml:space="preserve"> </w:t>
      </w:r>
      <w:r>
        <w:rPr>
          <w:spacing w:val="2"/>
          <w:lang w:eastAsia="zh-CN"/>
        </w:rPr>
        <w:t>号）文件规定，考试收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费标准《建设工程施工管理》、《建设工程法规及相关</w:t>
      </w:r>
      <w:r>
        <w:rPr>
          <w:spacing w:val="25"/>
          <w:lang w:eastAsia="zh-CN"/>
        </w:rPr>
        <w:t xml:space="preserve"> </w:t>
      </w:r>
      <w:r>
        <w:rPr>
          <w:spacing w:val="2"/>
          <w:lang w:eastAsia="zh-CN"/>
        </w:rPr>
        <w:t>知识》</w:t>
      </w:r>
      <w:r>
        <w:rPr>
          <w:spacing w:val="-158"/>
          <w:lang w:eastAsia="zh-CN"/>
        </w:rPr>
        <w:t xml:space="preserve"> </w:t>
      </w:r>
      <w:r>
        <w:rPr>
          <w:lang w:eastAsia="zh-CN"/>
        </w:rPr>
        <w:t>为每人每科</w:t>
      </w:r>
      <w:r>
        <w:rPr>
          <w:spacing w:val="-79"/>
          <w:lang w:eastAsia="zh-CN"/>
        </w:rPr>
        <w:t xml:space="preserve"> </w:t>
      </w:r>
      <w:r>
        <w:rPr>
          <w:rFonts w:cs="宋体"/>
          <w:lang w:eastAsia="zh-CN"/>
        </w:rPr>
        <w:t>55</w:t>
      </w:r>
      <w:r>
        <w:rPr>
          <w:rFonts w:cs="宋体"/>
          <w:spacing w:val="-82"/>
          <w:lang w:eastAsia="zh-CN"/>
        </w:rPr>
        <w:t xml:space="preserve"> </w:t>
      </w:r>
      <w:r>
        <w:rPr>
          <w:spacing w:val="-6"/>
          <w:lang w:eastAsia="zh-CN"/>
        </w:rPr>
        <w:t>元；《专业工程管理与实务》为每人</w:t>
      </w:r>
      <w:r>
        <w:rPr>
          <w:spacing w:val="-77"/>
          <w:lang w:eastAsia="zh-CN"/>
        </w:rPr>
        <w:t xml:space="preserve"> </w:t>
      </w:r>
      <w:r>
        <w:rPr>
          <w:rFonts w:cs="宋体"/>
          <w:lang w:eastAsia="zh-CN"/>
        </w:rPr>
        <w:t>75</w:t>
      </w:r>
      <w:r>
        <w:rPr>
          <w:rFonts w:cs="宋体"/>
          <w:spacing w:val="-80"/>
          <w:lang w:eastAsia="zh-CN"/>
        </w:rPr>
        <w:t xml:space="preserve"> </w:t>
      </w:r>
      <w:r>
        <w:rPr>
          <w:spacing w:val="-7"/>
          <w:lang w:eastAsia="zh-CN"/>
        </w:rPr>
        <w:t>元。报名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人员在网上报名的同时，通过支付</w:t>
      </w:r>
      <w:proofErr w:type="gramStart"/>
      <w:r>
        <w:rPr>
          <w:spacing w:val="-4"/>
          <w:w w:val="95"/>
          <w:lang w:eastAsia="zh-CN"/>
        </w:rPr>
        <w:t>宝支付</w:t>
      </w:r>
      <w:proofErr w:type="gramEnd"/>
      <w:r>
        <w:rPr>
          <w:spacing w:val="-4"/>
          <w:w w:val="95"/>
          <w:lang w:eastAsia="zh-CN"/>
        </w:rPr>
        <w:t>方式，直接在网上完成</w:t>
      </w:r>
      <w:r>
        <w:rPr>
          <w:spacing w:val="137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交费。考生的交费票据，在考试当日到考点指定教室领取</w:t>
      </w:r>
      <w:proofErr w:type="gramStart"/>
      <w:r>
        <w:rPr>
          <w:spacing w:val="-4"/>
          <w:w w:val="95"/>
          <w:lang w:eastAsia="zh-CN"/>
        </w:rPr>
        <w:t>或由监</w:t>
      </w:r>
      <w:proofErr w:type="gramEnd"/>
      <w:r>
        <w:rPr>
          <w:spacing w:val="137"/>
          <w:w w:val="95"/>
          <w:lang w:eastAsia="zh-CN"/>
        </w:rPr>
        <w:t xml:space="preserve"> </w:t>
      </w:r>
      <w:r>
        <w:rPr>
          <w:lang w:eastAsia="zh-CN"/>
        </w:rPr>
        <w:t>考人员发给。</w:t>
      </w:r>
    </w:p>
    <w:p w:rsidR="009F3671" w:rsidRDefault="00B821CF">
      <w:pPr>
        <w:pStyle w:val="a3"/>
        <w:ind w:left="75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五、考试题型和相关规定</w:t>
      </w:r>
    </w:p>
    <w:p w:rsidR="009F3671" w:rsidRDefault="009F3671">
      <w:pPr>
        <w:rPr>
          <w:rFonts w:ascii="黑体" w:eastAsia="黑体" w:hAnsi="黑体" w:cs="黑体"/>
          <w:lang w:eastAsia="zh-CN"/>
        </w:rPr>
        <w:sectPr w:rsidR="009F3671">
          <w:pgSz w:w="11910" w:h="16840"/>
          <w:pgMar w:top="1580" w:right="1200" w:bottom="1380" w:left="1480" w:header="0" w:footer="1195" w:gutter="0"/>
          <w:cols w:space="720"/>
        </w:sectPr>
      </w:pPr>
    </w:p>
    <w:p w:rsidR="009F3671" w:rsidRDefault="009F3671">
      <w:pPr>
        <w:rPr>
          <w:rFonts w:ascii="黑体" w:eastAsia="黑体" w:hAnsi="黑体" w:cs="黑体"/>
          <w:sz w:val="20"/>
          <w:szCs w:val="20"/>
          <w:lang w:eastAsia="zh-CN"/>
        </w:rPr>
      </w:pPr>
    </w:p>
    <w:p w:rsidR="009F3671" w:rsidRDefault="009F3671">
      <w:pPr>
        <w:spacing w:before="11"/>
        <w:rPr>
          <w:rFonts w:ascii="黑体" w:eastAsia="黑体" w:hAnsi="黑体" w:cs="黑体"/>
          <w:sz w:val="23"/>
          <w:szCs w:val="23"/>
          <w:lang w:eastAsia="zh-CN"/>
        </w:rPr>
      </w:pPr>
    </w:p>
    <w:p w:rsidR="009F3671" w:rsidRDefault="00B821CF">
      <w:pPr>
        <w:pStyle w:val="a3"/>
        <w:spacing w:before="0" w:line="321" w:lineRule="auto"/>
        <w:ind w:firstLine="640"/>
        <w:rPr>
          <w:lang w:eastAsia="zh-CN"/>
        </w:rPr>
      </w:pPr>
      <w:r>
        <w:rPr>
          <w:spacing w:val="2"/>
          <w:lang w:eastAsia="zh-CN"/>
        </w:rPr>
        <w:t>考试命题依据《二级建造师执业资格考试大纲》（</w:t>
      </w:r>
      <w:r>
        <w:rPr>
          <w:rFonts w:cs="宋体"/>
          <w:spacing w:val="2"/>
          <w:lang w:eastAsia="zh-CN"/>
        </w:rPr>
        <w:t>2019</w:t>
      </w:r>
      <w:r>
        <w:rPr>
          <w:rFonts w:cs="宋体"/>
          <w:spacing w:val="-13"/>
          <w:lang w:eastAsia="zh-CN"/>
        </w:rPr>
        <w:t xml:space="preserve"> </w:t>
      </w:r>
      <w:r>
        <w:rPr>
          <w:lang w:eastAsia="zh-CN"/>
        </w:rPr>
        <w:t>年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版）。</w:t>
      </w:r>
    </w:p>
    <w:p w:rsidR="009F3671" w:rsidRDefault="00B821CF">
      <w:pPr>
        <w:pStyle w:val="a3"/>
        <w:spacing w:line="321" w:lineRule="auto"/>
        <w:ind w:firstLine="640"/>
        <w:rPr>
          <w:lang w:eastAsia="zh-CN"/>
        </w:rPr>
      </w:pPr>
      <w:r>
        <w:rPr>
          <w:spacing w:val="-4"/>
          <w:lang w:eastAsia="zh-CN"/>
        </w:rPr>
        <w:t>《建设工程施工管理》和《建设工程法规及相关知识》为客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观题，用</w:t>
      </w:r>
      <w:r>
        <w:rPr>
          <w:spacing w:val="-88"/>
          <w:lang w:eastAsia="zh-CN"/>
        </w:rPr>
        <w:t xml:space="preserve"> </w:t>
      </w:r>
      <w:r>
        <w:rPr>
          <w:rFonts w:cs="宋体"/>
          <w:lang w:eastAsia="zh-CN"/>
        </w:rPr>
        <w:t>2B</w:t>
      </w:r>
      <w:r>
        <w:rPr>
          <w:rFonts w:cs="宋体"/>
          <w:spacing w:val="-87"/>
          <w:lang w:eastAsia="zh-CN"/>
        </w:rPr>
        <w:t xml:space="preserve"> </w:t>
      </w:r>
      <w:r>
        <w:rPr>
          <w:spacing w:val="-3"/>
          <w:lang w:eastAsia="zh-CN"/>
        </w:rPr>
        <w:t>铅笔在答题卡上填涂作答；《专业工程管理与实务》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包括客观题和主观题，在答题卡对应位置上分别用</w:t>
      </w:r>
      <w:r>
        <w:rPr>
          <w:spacing w:val="-78"/>
          <w:lang w:eastAsia="zh-CN"/>
        </w:rPr>
        <w:t xml:space="preserve"> </w:t>
      </w:r>
      <w:r>
        <w:rPr>
          <w:rFonts w:cs="宋体"/>
          <w:lang w:eastAsia="zh-CN"/>
        </w:rPr>
        <w:t>2B</w:t>
      </w:r>
      <w:r>
        <w:rPr>
          <w:rFonts w:cs="宋体"/>
          <w:spacing w:val="-82"/>
          <w:lang w:eastAsia="zh-CN"/>
        </w:rPr>
        <w:t xml:space="preserve"> </w:t>
      </w:r>
      <w:r>
        <w:rPr>
          <w:lang w:eastAsia="zh-CN"/>
        </w:rPr>
        <w:t>铅笔填涂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作答和用黑色墨水笔书写作答。各科试卷空白处可作草稿纸使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用。</w:t>
      </w:r>
    </w:p>
    <w:p w:rsidR="009F3671" w:rsidRDefault="00B821CF">
      <w:pPr>
        <w:pStyle w:val="a3"/>
        <w:spacing w:before="31" w:line="321" w:lineRule="auto"/>
        <w:ind w:firstLine="640"/>
        <w:rPr>
          <w:lang w:eastAsia="zh-CN"/>
        </w:rPr>
      </w:pPr>
      <w:r>
        <w:rPr>
          <w:lang w:eastAsia="zh-CN"/>
        </w:rPr>
        <w:t>考生应考时，可携带黑色墨水笔、</w:t>
      </w:r>
      <w:r>
        <w:rPr>
          <w:rFonts w:cs="宋体"/>
          <w:lang w:eastAsia="zh-CN"/>
        </w:rPr>
        <w:t>2B</w:t>
      </w:r>
      <w:r>
        <w:rPr>
          <w:rFonts w:cs="宋体"/>
          <w:spacing w:val="-116"/>
          <w:lang w:eastAsia="zh-CN"/>
        </w:rPr>
        <w:t xml:space="preserve"> </w:t>
      </w:r>
      <w:r>
        <w:rPr>
          <w:lang w:eastAsia="zh-CN"/>
        </w:rPr>
        <w:t>铅笔、橡皮、卷（削）</w:t>
      </w:r>
      <w:r>
        <w:rPr>
          <w:w w:val="99"/>
          <w:lang w:eastAsia="zh-CN"/>
        </w:rPr>
        <w:t xml:space="preserve"> </w:t>
      </w:r>
      <w:r>
        <w:rPr>
          <w:spacing w:val="-15"/>
          <w:lang w:eastAsia="zh-CN"/>
        </w:rPr>
        <w:t>笔刀、计算器（免套、无声、无文本编辑存储功能）、计时器（无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声、无收发、无编辑储存功能）。</w:t>
      </w:r>
    </w:p>
    <w:p w:rsidR="009F3671" w:rsidRDefault="00B821CF">
      <w:pPr>
        <w:pStyle w:val="a3"/>
        <w:spacing w:before="31" w:line="321" w:lineRule="auto"/>
        <w:ind w:firstLine="640"/>
        <w:rPr>
          <w:lang w:eastAsia="zh-CN"/>
        </w:rPr>
      </w:pPr>
      <w:r>
        <w:rPr>
          <w:spacing w:val="8"/>
          <w:lang w:eastAsia="zh-CN"/>
        </w:rPr>
        <w:t>考生必须凭准考证和有效身份证件方可入场（两证缺一不</w:t>
      </w:r>
      <w:r>
        <w:rPr>
          <w:w w:val="99"/>
          <w:lang w:eastAsia="zh-CN"/>
        </w:rPr>
        <w:t xml:space="preserve"> </w:t>
      </w:r>
      <w:r>
        <w:rPr>
          <w:spacing w:val="-12"/>
          <w:lang w:eastAsia="zh-CN"/>
        </w:rPr>
        <w:t>可），开考</w:t>
      </w:r>
      <w:r>
        <w:rPr>
          <w:spacing w:val="-78"/>
          <w:lang w:eastAsia="zh-CN"/>
        </w:rPr>
        <w:t xml:space="preserve"> </w:t>
      </w:r>
      <w:r>
        <w:rPr>
          <w:rFonts w:cs="宋体"/>
          <w:lang w:eastAsia="zh-CN"/>
        </w:rPr>
        <w:t>5</w:t>
      </w:r>
      <w:r>
        <w:rPr>
          <w:rFonts w:cs="宋体"/>
          <w:spacing w:val="-82"/>
          <w:lang w:eastAsia="zh-CN"/>
        </w:rPr>
        <w:t xml:space="preserve"> </w:t>
      </w:r>
      <w:r>
        <w:rPr>
          <w:spacing w:val="-3"/>
          <w:lang w:eastAsia="zh-CN"/>
        </w:rPr>
        <w:t>分钟后禁止入场。严禁将手机、具有收发和存储功</w:t>
      </w:r>
      <w:r>
        <w:rPr>
          <w:spacing w:val="-158"/>
          <w:lang w:eastAsia="zh-CN"/>
        </w:rPr>
        <w:t xml:space="preserve"> </w:t>
      </w:r>
      <w:r>
        <w:rPr>
          <w:spacing w:val="-4"/>
          <w:lang w:eastAsia="zh-CN"/>
        </w:rPr>
        <w:t>能的电子设备、提包和资料等物品带至座位。严禁将试卷、答题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卡及考试信</w:t>
      </w:r>
      <w:r>
        <w:rPr>
          <w:spacing w:val="-4"/>
          <w:lang w:eastAsia="zh-CN"/>
        </w:rPr>
        <w:t>息带出或传出考场。严禁提前或超时答题。在答题前</w:t>
      </w:r>
      <w:r>
        <w:rPr>
          <w:w w:val="99"/>
          <w:lang w:eastAsia="zh-CN"/>
        </w:rPr>
        <w:t xml:space="preserve"> </w:t>
      </w:r>
      <w:r>
        <w:rPr>
          <w:spacing w:val="-20"/>
          <w:lang w:eastAsia="zh-CN"/>
        </w:rPr>
        <w:t>应仔细阅读题本封二和答题卡首页的</w:t>
      </w:r>
      <w:r>
        <w:rPr>
          <w:spacing w:val="-20"/>
          <w:lang w:eastAsia="zh-CN"/>
        </w:rPr>
        <w:t>“</w:t>
      </w:r>
      <w:r>
        <w:rPr>
          <w:spacing w:val="-20"/>
          <w:lang w:eastAsia="zh-CN"/>
        </w:rPr>
        <w:t>注意事项</w:t>
      </w:r>
      <w:r>
        <w:rPr>
          <w:spacing w:val="-20"/>
          <w:lang w:eastAsia="zh-CN"/>
        </w:rPr>
        <w:t>”</w:t>
      </w:r>
      <w:r>
        <w:rPr>
          <w:spacing w:val="-20"/>
          <w:lang w:eastAsia="zh-CN"/>
        </w:rPr>
        <w:t>或</w:t>
      </w:r>
      <w:r>
        <w:rPr>
          <w:spacing w:val="-20"/>
          <w:lang w:eastAsia="zh-CN"/>
        </w:rPr>
        <w:t>“</w:t>
      </w:r>
      <w:r>
        <w:rPr>
          <w:spacing w:val="-20"/>
          <w:lang w:eastAsia="zh-CN"/>
        </w:rPr>
        <w:t>作答须知</w:t>
      </w:r>
      <w:r>
        <w:rPr>
          <w:spacing w:val="-20"/>
          <w:lang w:eastAsia="zh-CN"/>
        </w:rPr>
        <w:t>”</w:t>
      </w:r>
      <w:r>
        <w:rPr>
          <w:spacing w:val="-20"/>
          <w:lang w:eastAsia="zh-CN"/>
        </w:rPr>
        <w:t>，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用规定的笔具在相应的区域内涂写基本信息和作答。要检查题本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和答题卡，如有质量等问题应当即举手报告。答题卡不得折叠和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污损，也不得作与考试无关的标记。否则，若影响成绩后果由考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生自负，涉及违纪的按相关规定处理。考生答题卡污损和答错位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置的不得更换。</w:t>
      </w:r>
    </w:p>
    <w:p w:rsidR="009F3671" w:rsidRDefault="00B821CF">
      <w:pPr>
        <w:pStyle w:val="a3"/>
        <w:spacing w:line="321" w:lineRule="auto"/>
        <w:ind w:firstLine="640"/>
        <w:rPr>
          <w:lang w:eastAsia="zh-CN"/>
        </w:rPr>
      </w:pPr>
      <w:r>
        <w:rPr>
          <w:w w:val="95"/>
          <w:lang w:eastAsia="zh-CN"/>
        </w:rPr>
        <w:t>为确保考试公平公正，在阅卷过程中将实施雷同技术甄别，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若被甄别为雷同答卷的考试成绩将按无效处理；若查明抄袭他人</w:t>
      </w:r>
    </w:p>
    <w:p w:rsidR="009F3671" w:rsidRDefault="009F3671">
      <w:pPr>
        <w:spacing w:line="321" w:lineRule="auto"/>
        <w:rPr>
          <w:lang w:eastAsia="zh-CN"/>
        </w:rPr>
        <w:sectPr w:rsidR="009F3671">
          <w:pgSz w:w="11910" w:h="16840"/>
          <w:pgMar w:top="1580" w:right="1200" w:bottom="1380" w:left="1480" w:header="0" w:footer="1195" w:gutter="0"/>
          <w:cols w:space="720"/>
        </w:sectPr>
      </w:pPr>
    </w:p>
    <w:p w:rsidR="009F3671" w:rsidRDefault="009F367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9F3671" w:rsidRDefault="009F3671">
      <w:pPr>
        <w:spacing w:before="11"/>
        <w:rPr>
          <w:rFonts w:ascii="宋体" w:eastAsia="宋体" w:hAnsi="宋体" w:cs="宋体"/>
          <w:sz w:val="23"/>
          <w:szCs w:val="23"/>
          <w:lang w:eastAsia="zh-CN"/>
        </w:rPr>
      </w:pPr>
    </w:p>
    <w:p w:rsidR="009F3671" w:rsidRDefault="00B821CF">
      <w:pPr>
        <w:pStyle w:val="a3"/>
        <w:spacing w:before="0" w:line="321" w:lineRule="auto"/>
        <w:ind w:right="274"/>
        <w:jc w:val="both"/>
        <w:rPr>
          <w:lang w:eastAsia="zh-CN"/>
        </w:rPr>
      </w:pPr>
      <w:r>
        <w:rPr>
          <w:spacing w:val="-4"/>
          <w:w w:val="95"/>
          <w:lang w:eastAsia="zh-CN"/>
        </w:rPr>
        <w:t>或用其他手段作弊雷同的，同时将按违纪处理。提醒广大考生</w:t>
      </w:r>
      <w:proofErr w:type="gramStart"/>
      <w:r>
        <w:rPr>
          <w:spacing w:val="-4"/>
          <w:w w:val="95"/>
          <w:lang w:eastAsia="zh-CN"/>
        </w:rPr>
        <w:t>务</w:t>
      </w:r>
      <w:proofErr w:type="gramEnd"/>
      <w:r>
        <w:rPr>
          <w:spacing w:val="137"/>
          <w:w w:val="95"/>
          <w:lang w:eastAsia="zh-CN"/>
        </w:rPr>
        <w:t xml:space="preserve"> </w:t>
      </w:r>
      <w:r>
        <w:rPr>
          <w:lang w:eastAsia="zh-CN"/>
        </w:rPr>
        <w:t>必诚信参考，同时看管好本人的作答信息。</w:t>
      </w:r>
    </w:p>
    <w:p w:rsidR="00591F1A" w:rsidRDefault="00B821CF">
      <w:pPr>
        <w:pStyle w:val="a3"/>
        <w:spacing w:line="321" w:lineRule="auto"/>
        <w:ind w:left="750"/>
        <w:rPr>
          <w:rFonts w:hint="eastAsia"/>
          <w:w w:val="99"/>
          <w:lang w:eastAsia="zh-CN"/>
        </w:rPr>
      </w:pPr>
      <w:r>
        <w:rPr>
          <w:lang w:eastAsia="zh-CN"/>
        </w:rPr>
        <w:t>考试期间考场内实施全程监控。</w:t>
      </w:r>
      <w:r>
        <w:rPr>
          <w:w w:val="99"/>
          <w:lang w:eastAsia="zh-CN"/>
        </w:rPr>
        <w:t xml:space="preserve"> </w:t>
      </w:r>
    </w:p>
    <w:p w:rsidR="00591F1A" w:rsidRDefault="00B821CF">
      <w:pPr>
        <w:pStyle w:val="a3"/>
        <w:spacing w:line="321" w:lineRule="auto"/>
        <w:ind w:left="750"/>
        <w:rPr>
          <w:rFonts w:ascii="黑体" w:eastAsia="黑体" w:hAnsi="黑体" w:cs="黑体" w:hint="eastAsia"/>
          <w:w w:val="99"/>
          <w:lang w:eastAsia="zh-CN"/>
        </w:rPr>
      </w:pPr>
      <w:r>
        <w:rPr>
          <w:rFonts w:ascii="黑体" w:eastAsia="黑体" w:hAnsi="黑体" w:cs="黑体"/>
          <w:lang w:eastAsia="zh-CN"/>
        </w:rPr>
        <w:t>六、考试成绩公布与成绩合格证明</w:t>
      </w:r>
      <w:r>
        <w:rPr>
          <w:rFonts w:ascii="黑体" w:eastAsia="黑体" w:hAnsi="黑体" w:cs="黑体"/>
          <w:w w:val="99"/>
          <w:lang w:eastAsia="zh-CN"/>
        </w:rPr>
        <w:t xml:space="preserve"> </w:t>
      </w:r>
    </w:p>
    <w:p w:rsidR="009F3671" w:rsidRDefault="00B821CF">
      <w:pPr>
        <w:pStyle w:val="a3"/>
        <w:spacing w:line="321" w:lineRule="auto"/>
        <w:ind w:left="750"/>
        <w:rPr>
          <w:lang w:eastAsia="zh-CN"/>
        </w:rPr>
      </w:pPr>
      <w:r>
        <w:rPr>
          <w:spacing w:val="-4"/>
          <w:w w:val="95"/>
          <w:lang w:eastAsia="zh-CN"/>
        </w:rPr>
        <w:t>经省有关部门核准考试成绩和下发合格人员文件后，在浙江</w:t>
      </w:r>
    </w:p>
    <w:p w:rsidR="009F3671" w:rsidRDefault="00B821CF">
      <w:pPr>
        <w:pStyle w:val="a3"/>
        <w:spacing w:line="321" w:lineRule="auto"/>
        <w:ind w:right="270"/>
        <w:jc w:val="both"/>
        <w:rPr>
          <w:lang w:eastAsia="zh-CN"/>
        </w:rPr>
      </w:pPr>
      <w:r>
        <w:rPr>
          <w:spacing w:val="-3"/>
          <w:lang w:eastAsia="zh-CN"/>
        </w:rPr>
        <w:t>政务服务网（</w:t>
      </w:r>
      <w:hyperlink r:id="rId9">
        <w:r>
          <w:rPr>
            <w:rFonts w:cs="宋体"/>
            <w:spacing w:val="-3"/>
            <w:lang w:eastAsia="zh-CN"/>
          </w:rPr>
          <w:t>http://www.zjzwfw.gov.cn</w:t>
        </w:r>
      </w:hyperlink>
      <w:r>
        <w:rPr>
          <w:spacing w:val="-3"/>
          <w:lang w:eastAsia="zh-CN"/>
        </w:rPr>
        <w:t>）上公布考试成绩和电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子成绩合格证明，届时，考生可上网查询并下载打印考试成绩和</w:t>
      </w:r>
      <w:r>
        <w:rPr>
          <w:spacing w:val="137"/>
          <w:w w:val="95"/>
          <w:lang w:eastAsia="zh-CN"/>
        </w:rPr>
        <w:t xml:space="preserve"> </w:t>
      </w:r>
      <w:r>
        <w:rPr>
          <w:lang w:eastAsia="zh-CN"/>
        </w:rPr>
        <w:t>成绩合格证明。</w:t>
      </w:r>
    </w:p>
    <w:p w:rsidR="009F3671" w:rsidRDefault="00B821CF">
      <w:pPr>
        <w:pStyle w:val="a3"/>
        <w:spacing w:line="321" w:lineRule="auto"/>
        <w:ind w:firstLine="645"/>
        <w:rPr>
          <w:lang w:eastAsia="zh-CN"/>
        </w:rPr>
      </w:pPr>
      <w:r>
        <w:rPr>
          <w:lang w:eastAsia="zh-CN"/>
        </w:rPr>
        <w:t>报考全科的须在连续</w:t>
      </w:r>
      <w:r>
        <w:rPr>
          <w:spacing w:val="-79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cs="宋体"/>
          <w:spacing w:val="-83"/>
          <w:lang w:eastAsia="zh-CN"/>
        </w:rPr>
        <w:t xml:space="preserve">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年度内、报考相应专业的须在</w:t>
      </w:r>
      <w:r>
        <w:rPr>
          <w:spacing w:val="-78"/>
          <w:lang w:eastAsia="zh-CN"/>
        </w:rPr>
        <w:t xml:space="preserve"> </w:t>
      </w:r>
      <w:r>
        <w:rPr>
          <w:rFonts w:cs="宋体"/>
          <w:lang w:eastAsia="zh-CN"/>
        </w:rPr>
        <w:t>1</w:t>
      </w:r>
      <w:r>
        <w:rPr>
          <w:rFonts w:cs="宋体"/>
          <w:w w:val="99"/>
          <w:lang w:eastAsia="zh-CN"/>
        </w:rPr>
        <w:t xml:space="preserve"> </w:t>
      </w:r>
      <w:proofErr w:type="gramStart"/>
      <w:r>
        <w:rPr>
          <w:spacing w:val="-4"/>
          <w:w w:val="95"/>
          <w:lang w:eastAsia="zh-CN"/>
        </w:rPr>
        <w:t>个</w:t>
      </w:r>
      <w:proofErr w:type="gramEnd"/>
      <w:r>
        <w:rPr>
          <w:spacing w:val="-4"/>
          <w:w w:val="95"/>
          <w:lang w:eastAsia="zh-CN"/>
        </w:rPr>
        <w:t>考试年度内通过应试科目，方可获得成绩合格证明。考生可凭</w:t>
      </w:r>
      <w:r>
        <w:rPr>
          <w:spacing w:val="137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成绩合格证明参加继续教育和申请注册（继续教育和注册事项按</w:t>
      </w:r>
      <w:r>
        <w:rPr>
          <w:spacing w:val="137"/>
          <w:w w:val="95"/>
          <w:lang w:eastAsia="zh-CN"/>
        </w:rPr>
        <w:t xml:space="preserve"> </w:t>
      </w:r>
      <w:r>
        <w:rPr>
          <w:lang w:eastAsia="zh-CN"/>
        </w:rPr>
        <w:t>省建设行业主管部门的规定和要求执行）。</w:t>
      </w:r>
    </w:p>
    <w:p w:rsidR="009F3671" w:rsidRDefault="00B821CF">
      <w:pPr>
        <w:pStyle w:val="a3"/>
        <w:spacing w:before="31"/>
        <w:ind w:left="908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七、有关要求</w:t>
      </w:r>
    </w:p>
    <w:p w:rsidR="009F3671" w:rsidRDefault="00B821CF">
      <w:pPr>
        <w:pStyle w:val="a3"/>
        <w:spacing w:before="140" w:line="321" w:lineRule="auto"/>
        <w:ind w:firstLine="645"/>
        <w:rPr>
          <w:lang w:eastAsia="zh-CN"/>
        </w:rPr>
      </w:pPr>
      <w:r>
        <w:rPr>
          <w:lang w:eastAsia="zh-CN"/>
        </w:rPr>
        <w:t>二级建造师考试报考人数多，影响大</w:t>
      </w:r>
      <w:r>
        <w:rPr>
          <w:rFonts w:cs="宋体"/>
          <w:lang w:eastAsia="zh-CN"/>
        </w:rPr>
        <w:t>,</w:t>
      </w:r>
      <w:r>
        <w:rPr>
          <w:lang w:eastAsia="zh-CN"/>
        </w:rPr>
        <w:t>备受社会关注，各市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人事考试机构和相关部门要密切配合，通力协作，认真做好各环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节的考务工作（具体工作计划见附件</w:t>
      </w:r>
      <w:r>
        <w:rPr>
          <w:spacing w:val="-119"/>
          <w:lang w:eastAsia="zh-CN"/>
        </w:rPr>
        <w:t xml:space="preserve"> </w:t>
      </w:r>
      <w:r>
        <w:rPr>
          <w:rFonts w:cs="宋体"/>
          <w:spacing w:val="-12"/>
          <w:lang w:eastAsia="zh-CN"/>
        </w:rPr>
        <w:t>1</w:t>
      </w:r>
      <w:r>
        <w:rPr>
          <w:spacing w:val="-12"/>
          <w:lang w:eastAsia="zh-CN"/>
        </w:rPr>
        <w:t>）。要协调教育（学校）、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公安（治安、网监、交管）、经信（无线电管理）等职能部门加</w:t>
      </w:r>
      <w:r>
        <w:rPr>
          <w:w w:val="99"/>
          <w:lang w:eastAsia="zh-CN"/>
        </w:rPr>
        <w:t xml:space="preserve"> </w:t>
      </w:r>
      <w:r>
        <w:rPr>
          <w:spacing w:val="-4"/>
          <w:lang w:eastAsia="zh-CN"/>
        </w:rPr>
        <w:t>强对考试的服务和安全管理。全体考生和考</w:t>
      </w:r>
      <w:proofErr w:type="gramStart"/>
      <w:r>
        <w:rPr>
          <w:spacing w:val="-4"/>
          <w:lang w:eastAsia="zh-CN"/>
        </w:rPr>
        <w:t>务</w:t>
      </w:r>
      <w:proofErr w:type="gramEnd"/>
      <w:r>
        <w:rPr>
          <w:spacing w:val="-4"/>
          <w:lang w:eastAsia="zh-CN"/>
        </w:rPr>
        <w:t>工作人员要严格</w:t>
      </w:r>
      <w:proofErr w:type="gramStart"/>
      <w:r>
        <w:rPr>
          <w:spacing w:val="-4"/>
          <w:lang w:eastAsia="zh-CN"/>
        </w:rPr>
        <w:t>遵</w:t>
      </w:r>
      <w:proofErr w:type="gramEnd"/>
      <w:r>
        <w:rPr>
          <w:w w:val="99"/>
          <w:lang w:eastAsia="zh-CN"/>
        </w:rPr>
        <w:t xml:space="preserve"> </w:t>
      </w:r>
      <w:proofErr w:type="gramStart"/>
      <w:r>
        <w:rPr>
          <w:spacing w:val="-4"/>
          <w:lang w:eastAsia="zh-CN"/>
        </w:rPr>
        <w:t>守考试</w:t>
      </w:r>
      <w:proofErr w:type="gramEnd"/>
      <w:r>
        <w:rPr>
          <w:spacing w:val="-4"/>
          <w:lang w:eastAsia="zh-CN"/>
        </w:rPr>
        <w:t>纪律，对考试舞弊者，一经发现，将严格按照《专业技术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人员资格考试违纪违规行为处理规定》（</w:t>
      </w:r>
      <w:proofErr w:type="gramStart"/>
      <w:r>
        <w:rPr>
          <w:lang w:eastAsia="zh-CN"/>
        </w:rPr>
        <w:t>人社部</w:t>
      </w:r>
      <w:proofErr w:type="gramEnd"/>
      <w:r>
        <w:rPr>
          <w:lang w:eastAsia="zh-CN"/>
        </w:rPr>
        <w:t>第</w:t>
      </w:r>
      <w:r>
        <w:rPr>
          <w:spacing w:val="-80"/>
          <w:lang w:eastAsia="zh-CN"/>
        </w:rPr>
        <w:t xml:space="preserve"> </w:t>
      </w:r>
      <w:r>
        <w:rPr>
          <w:rFonts w:cs="宋体"/>
          <w:lang w:eastAsia="zh-CN"/>
        </w:rPr>
        <w:t>31</w:t>
      </w:r>
      <w:r>
        <w:rPr>
          <w:rFonts w:cs="宋体"/>
          <w:spacing w:val="-84"/>
          <w:lang w:eastAsia="zh-CN"/>
        </w:rPr>
        <w:t xml:space="preserve"> </w:t>
      </w:r>
      <w:r>
        <w:rPr>
          <w:lang w:eastAsia="zh-CN"/>
        </w:rPr>
        <w:t>号令）</w:t>
      </w:r>
      <w:proofErr w:type="gramStart"/>
      <w:r>
        <w:rPr>
          <w:lang w:eastAsia="zh-CN"/>
        </w:rPr>
        <w:t>和</w:t>
      </w:r>
      <w:proofErr w:type="gramEnd"/>
    </w:p>
    <w:p w:rsidR="009F3671" w:rsidRDefault="00B821CF">
      <w:pPr>
        <w:pStyle w:val="a3"/>
        <w:jc w:val="both"/>
        <w:rPr>
          <w:lang w:eastAsia="zh-CN"/>
        </w:rPr>
      </w:pPr>
      <w:r>
        <w:rPr>
          <w:spacing w:val="-4"/>
          <w:lang w:eastAsia="zh-CN"/>
        </w:rPr>
        <w:t>《人事考试工作人员纪律规定》等处理；对主观违纪行为，将按</w:t>
      </w:r>
    </w:p>
    <w:p w:rsidR="009F3671" w:rsidRDefault="009F3671">
      <w:pPr>
        <w:jc w:val="both"/>
        <w:rPr>
          <w:lang w:eastAsia="zh-CN"/>
        </w:rPr>
        <w:sectPr w:rsidR="009F3671">
          <w:pgSz w:w="11910" w:h="16840"/>
          <w:pgMar w:top="1580" w:right="1200" w:bottom="1380" w:left="1480" w:header="0" w:footer="1195" w:gutter="0"/>
          <w:cols w:space="720"/>
        </w:sectPr>
      </w:pPr>
    </w:p>
    <w:p w:rsidR="009F3671" w:rsidRDefault="009F367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9F3671" w:rsidRDefault="009F3671">
      <w:pPr>
        <w:spacing w:before="11"/>
        <w:rPr>
          <w:rFonts w:ascii="宋体" w:eastAsia="宋体" w:hAnsi="宋体" w:cs="宋体"/>
          <w:sz w:val="23"/>
          <w:szCs w:val="23"/>
          <w:lang w:eastAsia="zh-CN"/>
        </w:rPr>
      </w:pPr>
    </w:p>
    <w:p w:rsidR="009F3671" w:rsidRDefault="00B821CF">
      <w:pPr>
        <w:pStyle w:val="a3"/>
        <w:spacing w:before="0" w:line="321" w:lineRule="auto"/>
        <w:ind w:right="114"/>
        <w:rPr>
          <w:lang w:eastAsia="zh-CN"/>
        </w:rPr>
      </w:pPr>
      <w:r>
        <w:rPr>
          <w:spacing w:val="-4"/>
          <w:w w:val="95"/>
          <w:lang w:eastAsia="zh-CN"/>
        </w:rPr>
        <w:t>有关规定在</w:t>
      </w:r>
      <w:r>
        <w:rPr>
          <w:spacing w:val="-4"/>
          <w:w w:val="95"/>
          <w:lang w:eastAsia="zh-CN"/>
        </w:rPr>
        <w:t>“</w:t>
      </w:r>
      <w:r>
        <w:rPr>
          <w:spacing w:val="-4"/>
          <w:w w:val="95"/>
          <w:lang w:eastAsia="zh-CN"/>
        </w:rPr>
        <w:t>信用浙江网</w:t>
      </w:r>
      <w:r>
        <w:rPr>
          <w:spacing w:val="-4"/>
          <w:w w:val="95"/>
          <w:lang w:eastAsia="zh-CN"/>
        </w:rPr>
        <w:t>”</w:t>
      </w:r>
      <w:r>
        <w:rPr>
          <w:spacing w:val="-4"/>
          <w:w w:val="95"/>
          <w:lang w:eastAsia="zh-CN"/>
        </w:rPr>
        <w:t>上予以公布，确保考试工作的公平公</w:t>
      </w:r>
      <w:r>
        <w:rPr>
          <w:spacing w:val="136"/>
          <w:w w:val="95"/>
          <w:lang w:eastAsia="zh-CN"/>
        </w:rPr>
        <w:t xml:space="preserve"> </w:t>
      </w:r>
      <w:r>
        <w:rPr>
          <w:lang w:eastAsia="zh-CN"/>
        </w:rPr>
        <w:t>正和顺利实施。</w:t>
      </w:r>
    </w:p>
    <w:p w:rsidR="009F3671" w:rsidRDefault="009F3671">
      <w:pPr>
        <w:spacing w:before="4"/>
        <w:rPr>
          <w:rFonts w:ascii="宋体" w:eastAsia="宋体" w:hAnsi="宋体" w:cs="宋体"/>
          <w:sz w:val="45"/>
          <w:szCs w:val="45"/>
          <w:lang w:eastAsia="zh-CN"/>
        </w:rPr>
      </w:pPr>
    </w:p>
    <w:p w:rsidR="009F3671" w:rsidRDefault="00B821CF">
      <w:pPr>
        <w:pStyle w:val="a3"/>
        <w:spacing w:before="0"/>
        <w:ind w:left="718" w:right="114"/>
        <w:rPr>
          <w:lang w:eastAsia="zh-CN"/>
        </w:rPr>
      </w:pPr>
      <w:r>
        <w:rPr>
          <w:lang w:eastAsia="zh-CN"/>
        </w:rPr>
        <w:t>附件</w:t>
      </w:r>
      <w:r>
        <w:rPr>
          <w:rFonts w:cs="宋体"/>
          <w:lang w:eastAsia="zh-CN"/>
        </w:rPr>
        <w:t>: 1.2019</w:t>
      </w:r>
      <w:r>
        <w:rPr>
          <w:rFonts w:cs="宋体"/>
          <w:spacing w:val="-88"/>
          <w:lang w:eastAsia="zh-CN"/>
        </w:rPr>
        <w:t xml:space="preserve"> </w:t>
      </w:r>
      <w:r>
        <w:rPr>
          <w:lang w:eastAsia="zh-CN"/>
        </w:rPr>
        <w:t>年度二级建造师执业资格考试工作计划</w:t>
      </w:r>
    </w:p>
    <w:p w:rsidR="009F3671" w:rsidRDefault="00B821CF">
      <w:pPr>
        <w:pStyle w:val="a3"/>
        <w:spacing w:before="140"/>
        <w:ind w:left="1633" w:right="114"/>
        <w:rPr>
          <w:lang w:eastAsia="zh-CN"/>
        </w:rPr>
      </w:pPr>
      <w:r>
        <w:rPr>
          <w:rFonts w:cs="宋体"/>
          <w:lang w:eastAsia="zh-CN"/>
        </w:rPr>
        <w:t>2.2019</w:t>
      </w:r>
      <w:r>
        <w:rPr>
          <w:rFonts w:cs="宋体"/>
          <w:spacing w:val="-87"/>
          <w:lang w:eastAsia="zh-CN"/>
        </w:rPr>
        <w:t xml:space="preserve"> </w:t>
      </w:r>
      <w:r>
        <w:rPr>
          <w:lang w:eastAsia="zh-CN"/>
        </w:rPr>
        <w:t>年度二级建造师执业资格考试试卷预订单</w:t>
      </w:r>
    </w:p>
    <w:p w:rsidR="009F3671" w:rsidRDefault="009F367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9F3671" w:rsidRDefault="009F367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9F3671" w:rsidRDefault="009F3671">
      <w:pPr>
        <w:spacing w:before="8"/>
        <w:rPr>
          <w:rFonts w:ascii="宋体" w:eastAsia="宋体" w:hAnsi="宋体" w:cs="宋体"/>
          <w:sz w:val="19"/>
          <w:szCs w:val="19"/>
          <w:lang w:eastAsia="zh-CN"/>
        </w:rPr>
      </w:pPr>
    </w:p>
    <w:p w:rsidR="009F3671" w:rsidRDefault="009F3671">
      <w:pPr>
        <w:spacing w:line="3180" w:lineRule="exact"/>
        <w:ind w:left="4591"/>
        <w:rPr>
          <w:rFonts w:ascii="宋体" w:eastAsia="宋体" w:hAnsi="宋体" w:cs="宋体"/>
          <w:sz w:val="20"/>
          <w:szCs w:val="20"/>
        </w:rPr>
      </w:pPr>
      <w:r w:rsidRPr="009F3671">
        <w:rPr>
          <w:rFonts w:ascii="宋体" w:eastAsia="宋体" w:hAnsi="宋体" w:cs="宋体"/>
          <w:position w:val="-63"/>
          <w:sz w:val="20"/>
          <w:szCs w:val="20"/>
        </w:rPr>
      </w:r>
      <w:r w:rsidRPr="009F3671">
        <w:rPr>
          <w:rFonts w:ascii="宋体" w:eastAsia="宋体" w:hAnsi="宋体" w:cs="宋体"/>
          <w:position w:val="-63"/>
          <w:sz w:val="20"/>
          <w:szCs w:val="20"/>
        </w:rPr>
        <w:pict>
          <v:group id="_x0000_s1034" style="width:166.65pt;height:159pt;mso-position-horizontal-relative:char;mso-position-vertical-relative:line" coordsize="3333,31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68;width:3165;height:3180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width:3333;height:3180" filled="f" stroked="f">
              <v:textbox inset="0,0,0,0">
                <w:txbxContent>
                  <w:p w:rsidR="009F3671" w:rsidRDefault="009F3671">
                    <w:pPr>
                      <w:rPr>
                        <w:rFonts w:ascii="宋体" w:eastAsia="宋体" w:hAnsi="宋体" w:cs="宋体"/>
                        <w:sz w:val="32"/>
                        <w:szCs w:val="32"/>
                      </w:rPr>
                    </w:pPr>
                  </w:p>
                  <w:p w:rsidR="009F3671" w:rsidRDefault="009F3671">
                    <w:pPr>
                      <w:spacing w:before="10"/>
                      <w:rPr>
                        <w:rFonts w:ascii="宋体" w:eastAsia="宋体" w:hAnsi="宋体" w:cs="宋体"/>
                        <w:sz w:val="47"/>
                        <w:szCs w:val="47"/>
                      </w:rPr>
                    </w:pPr>
                  </w:p>
                  <w:p w:rsidR="009F3671" w:rsidRDefault="00B821CF">
                    <w:pPr>
                      <w:spacing w:line="321" w:lineRule="auto"/>
                      <w:ind w:left="480" w:right="132" w:hanging="480"/>
                      <w:rPr>
                        <w:rFonts w:ascii="宋体" w:eastAsia="宋体" w:hAnsi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2"/>
                        <w:w w:val="99"/>
                        <w:sz w:val="32"/>
                        <w:szCs w:val="32"/>
                        <w:lang w:eastAsia="zh-CN"/>
                      </w:rPr>
                      <w:t>浙</w:t>
                    </w:r>
                    <w:r>
                      <w:rPr>
                        <w:rFonts w:ascii="宋体" w:eastAsia="宋体" w:hAnsi="宋体" w:cs="宋体"/>
                        <w:w w:val="99"/>
                        <w:sz w:val="32"/>
                        <w:szCs w:val="32"/>
                        <w:lang w:eastAsia="zh-CN"/>
                      </w:rPr>
                      <w:t>江省</w:t>
                    </w:r>
                    <w:r>
                      <w:rPr>
                        <w:rFonts w:ascii="宋体" w:eastAsia="宋体" w:hAnsi="宋体" w:cs="宋体"/>
                        <w:spacing w:val="2"/>
                        <w:w w:val="99"/>
                        <w:sz w:val="32"/>
                        <w:szCs w:val="32"/>
                        <w:lang w:eastAsia="zh-CN"/>
                      </w:rPr>
                      <w:t>人</w:t>
                    </w:r>
                    <w:r>
                      <w:rPr>
                        <w:rFonts w:ascii="宋体" w:eastAsia="宋体" w:hAnsi="宋体" w:cs="宋体"/>
                        <w:w w:val="99"/>
                        <w:sz w:val="32"/>
                        <w:szCs w:val="32"/>
                        <w:lang w:eastAsia="zh-CN"/>
                      </w:rPr>
                      <w:t>事考试</w:t>
                    </w:r>
                    <w:r>
                      <w:rPr>
                        <w:rFonts w:ascii="宋体" w:eastAsia="宋体" w:hAnsi="宋体" w:cs="宋体"/>
                        <w:spacing w:val="2"/>
                        <w:w w:val="99"/>
                        <w:sz w:val="32"/>
                        <w:szCs w:val="32"/>
                        <w:lang w:eastAsia="zh-CN"/>
                      </w:rPr>
                      <w:t>办</w:t>
                    </w:r>
                    <w:r>
                      <w:rPr>
                        <w:rFonts w:ascii="宋体" w:eastAsia="宋体" w:hAnsi="宋体" w:cs="宋体"/>
                        <w:w w:val="99"/>
                        <w:sz w:val="32"/>
                        <w:szCs w:val="32"/>
                        <w:lang w:eastAsia="zh-CN"/>
                      </w:rPr>
                      <w:t>公室</w:t>
                    </w:r>
                    <w:r>
                      <w:rPr>
                        <w:rFonts w:ascii="宋体" w:eastAsia="宋体" w:hAnsi="宋体" w:cs="宋体"/>
                        <w:w w:val="99"/>
                        <w:sz w:val="32"/>
                        <w:szCs w:val="32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pacing w:val="1"/>
                        <w:w w:val="99"/>
                        <w:sz w:val="32"/>
                        <w:szCs w:val="32"/>
                        <w:lang w:eastAsia="zh-CN"/>
                      </w:rPr>
                      <w:t>201</w:t>
                    </w:r>
                    <w:r>
                      <w:rPr>
                        <w:rFonts w:ascii="宋体" w:eastAsia="宋体" w:hAnsi="宋体" w:cs="宋体"/>
                        <w:w w:val="99"/>
                        <w:sz w:val="32"/>
                        <w:szCs w:val="32"/>
                        <w:lang w:eastAsia="zh-CN"/>
                      </w:rPr>
                      <w:t>9</w:t>
                    </w:r>
                    <w:r>
                      <w:rPr>
                        <w:rFonts w:ascii="宋体" w:eastAsia="宋体" w:hAnsi="宋体" w:cs="宋体"/>
                        <w:spacing w:val="-80"/>
                        <w:sz w:val="32"/>
                        <w:szCs w:val="32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w w:val="99"/>
                        <w:sz w:val="32"/>
                        <w:szCs w:val="32"/>
                        <w:lang w:eastAsia="zh-CN"/>
                      </w:rPr>
                      <w:t>年</w:t>
                    </w:r>
                    <w:r>
                      <w:rPr>
                        <w:rFonts w:ascii="宋体" w:eastAsia="宋体" w:hAnsi="宋体" w:cs="宋体"/>
                        <w:spacing w:val="-81"/>
                        <w:sz w:val="32"/>
                        <w:szCs w:val="32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w w:val="99"/>
                        <w:sz w:val="32"/>
                        <w:szCs w:val="32"/>
                        <w:lang w:eastAsia="zh-CN"/>
                      </w:rPr>
                      <w:t>2</w:t>
                    </w:r>
                    <w:r>
                      <w:rPr>
                        <w:rFonts w:ascii="宋体" w:eastAsia="宋体" w:hAnsi="宋体" w:cs="宋体"/>
                        <w:spacing w:val="2"/>
                        <w:sz w:val="32"/>
                        <w:szCs w:val="32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w w:val="99"/>
                        <w:sz w:val="32"/>
                        <w:szCs w:val="32"/>
                        <w:lang w:eastAsia="zh-CN"/>
                      </w:rPr>
                      <w:t>月</w:t>
                    </w:r>
                    <w:r>
                      <w:rPr>
                        <w:rFonts w:ascii="宋体" w:eastAsia="宋体" w:hAnsi="宋体" w:cs="宋体"/>
                        <w:spacing w:val="-79"/>
                        <w:sz w:val="32"/>
                        <w:szCs w:val="32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w w:val="99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ascii="宋体" w:eastAsia="宋体" w:hAnsi="宋体" w:cs="宋体"/>
                        <w:spacing w:val="-82"/>
                        <w:sz w:val="32"/>
                        <w:szCs w:val="32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w w:val="99"/>
                        <w:sz w:val="32"/>
                        <w:szCs w:val="32"/>
                        <w:lang w:eastAsia="zh-CN"/>
                      </w:rPr>
                      <w:t>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3671" w:rsidRDefault="009F3671">
      <w:pPr>
        <w:rPr>
          <w:rFonts w:ascii="宋体" w:eastAsia="宋体" w:hAnsi="宋体" w:cs="宋体"/>
          <w:sz w:val="20"/>
          <w:szCs w:val="20"/>
        </w:rPr>
      </w:pPr>
    </w:p>
    <w:p w:rsidR="009F3671" w:rsidRDefault="009F3671">
      <w:pPr>
        <w:rPr>
          <w:rFonts w:ascii="宋体" w:eastAsia="宋体" w:hAnsi="宋体" w:cs="宋体"/>
          <w:sz w:val="20"/>
          <w:szCs w:val="20"/>
        </w:rPr>
      </w:pPr>
    </w:p>
    <w:p w:rsidR="009F3671" w:rsidRDefault="009F3671">
      <w:pPr>
        <w:rPr>
          <w:rFonts w:ascii="宋体" w:eastAsia="宋体" w:hAnsi="宋体" w:cs="宋体"/>
          <w:sz w:val="20"/>
          <w:szCs w:val="20"/>
        </w:rPr>
      </w:pPr>
    </w:p>
    <w:p w:rsidR="009F3671" w:rsidRDefault="009F3671">
      <w:pPr>
        <w:rPr>
          <w:rFonts w:ascii="宋体" w:eastAsia="宋体" w:hAnsi="宋体" w:cs="宋体"/>
          <w:sz w:val="20"/>
          <w:szCs w:val="20"/>
        </w:rPr>
      </w:pPr>
    </w:p>
    <w:p w:rsidR="009F3671" w:rsidRDefault="009F3671">
      <w:pPr>
        <w:rPr>
          <w:rFonts w:ascii="宋体" w:eastAsia="宋体" w:hAnsi="宋体" w:cs="宋体"/>
          <w:sz w:val="20"/>
          <w:szCs w:val="20"/>
        </w:rPr>
      </w:pPr>
    </w:p>
    <w:p w:rsidR="009F3671" w:rsidRDefault="009F3671">
      <w:pPr>
        <w:rPr>
          <w:rFonts w:ascii="宋体" w:eastAsia="宋体" w:hAnsi="宋体" w:cs="宋体"/>
          <w:sz w:val="20"/>
          <w:szCs w:val="20"/>
        </w:rPr>
      </w:pPr>
    </w:p>
    <w:p w:rsidR="009F3671" w:rsidRDefault="009F3671">
      <w:pPr>
        <w:rPr>
          <w:rFonts w:ascii="宋体" w:eastAsia="宋体" w:hAnsi="宋体" w:cs="宋体"/>
          <w:sz w:val="20"/>
          <w:szCs w:val="20"/>
        </w:rPr>
      </w:pPr>
    </w:p>
    <w:p w:rsidR="009F3671" w:rsidRDefault="009F3671">
      <w:pPr>
        <w:rPr>
          <w:rFonts w:ascii="宋体" w:eastAsia="宋体" w:hAnsi="宋体" w:cs="宋体"/>
          <w:sz w:val="20"/>
          <w:szCs w:val="20"/>
        </w:rPr>
      </w:pPr>
    </w:p>
    <w:p w:rsidR="009F3671" w:rsidRDefault="009F3671">
      <w:pPr>
        <w:rPr>
          <w:rFonts w:ascii="宋体" w:eastAsia="宋体" w:hAnsi="宋体" w:cs="宋体"/>
          <w:sz w:val="20"/>
          <w:szCs w:val="20"/>
        </w:rPr>
      </w:pPr>
    </w:p>
    <w:p w:rsidR="009F3671" w:rsidRDefault="009F3671">
      <w:pPr>
        <w:rPr>
          <w:rFonts w:ascii="宋体" w:eastAsia="宋体" w:hAnsi="宋体" w:cs="宋体"/>
          <w:sz w:val="20"/>
          <w:szCs w:val="20"/>
        </w:rPr>
      </w:pPr>
    </w:p>
    <w:p w:rsidR="009F3671" w:rsidRDefault="009F3671">
      <w:pPr>
        <w:rPr>
          <w:rFonts w:ascii="宋体" w:eastAsia="宋体" w:hAnsi="宋体" w:cs="宋体" w:hint="eastAsia"/>
          <w:sz w:val="20"/>
          <w:szCs w:val="20"/>
          <w:lang w:eastAsia="zh-CN"/>
        </w:rPr>
      </w:pPr>
    </w:p>
    <w:p w:rsidR="00591F1A" w:rsidRDefault="00591F1A">
      <w:pPr>
        <w:rPr>
          <w:rFonts w:ascii="宋体" w:eastAsia="宋体" w:hAnsi="宋体" w:cs="宋体" w:hint="eastAsia"/>
          <w:sz w:val="20"/>
          <w:szCs w:val="20"/>
          <w:lang w:eastAsia="zh-CN"/>
        </w:rPr>
      </w:pPr>
    </w:p>
    <w:p w:rsidR="00591F1A" w:rsidRDefault="00591F1A">
      <w:pPr>
        <w:rPr>
          <w:rFonts w:ascii="宋体" w:eastAsia="宋体" w:hAnsi="宋体" w:cs="宋体" w:hint="eastAsia"/>
          <w:sz w:val="20"/>
          <w:szCs w:val="20"/>
          <w:lang w:eastAsia="zh-CN"/>
        </w:rPr>
      </w:pPr>
    </w:p>
    <w:p w:rsidR="00591F1A" w:rsidRDefault="00591F1A">
      <w:pPr>
        <w:rPr>
          <w:rFonts w:ascii="宋体" w:eastAsia="宋体" w:hAnsi="宋体" w:cs="宋体" w:hint="eastAsia"/>
          <w:sz w:val="20"/>
          <w:szCs w:val="20"/>
          <w:lang w:eastAsia="zh-CN"/>
        </w:rPr>
      </w:pPr>
    </w:p>
    <w:p w:rsidR="00591F1A" w:rsidRDefault="00591F1A">
      <w:pPr>
        <w:rPr>
          <w:rFonts w:ascii="宋体" w:eastAsia="宋体" w:hAnsi="宋体" w:cs="宋体" w:hint="eastAsia"/>
          <w:sz w:val="20"/>
          <w:szCs w:val="20"/>
          <w:lang w:eastAsia="zh-CN"/>
        </w:rPr>
      </w:pPr>
    </w:p>
    <w:p w:rsidR="00591F1A" w:rsidRDefault="00591F1A">
      <w:pPr>
        <w:rPr>
          <w:rFonts w:ascii="宋体" w:eastAsia="宋体" w:hAnsi="宋体" w:cs="宋体" w:hint="eastAsia"/>
          <w:sz w:val="20"/>
          <w:szCs w:val="20"/>
          <w:lang w:eastAsia="zh-CN"/>
        </w:rPr>
      </w:pPr>
    </w:p>
    <w:p w:rsidR="009F3671" w:rsidRDefault="009F3671">
      <w:pPr>
        <w:spacing w:before="1"/>
        <w:rPr>
          <w:rFonts w:ascii="宋体" w:eastAsia="宋体" w:hAnsi="宋体" w:cs="宋体"/>
          <w:sz w:val="18"/>
          <w:szCs w:val="18"/>
        </w:rPr>
      </w:pPr>
    </w:p>
    <w:p w:rsidR="009F3671" w:rsidRDefault="009F3671">
      <w:pPr>
        <w:spacing w:line="20" w:lineRule="exact"/>
        <w:ind w:left="165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>
          <v:group id="_x0000_s1031" style="width:438.85pt;height:.75pt;mso-position-horizontal-relative:char;mso-position-vertical-relative:line" coordsize="8777,15">
            <v:group id="_x0000_s1032" style="position:absolute;left:8;top:8;width:8762;height:2" coordorigin="8,8" coordsize="8762,2">
              <v:shape id="_x0000_s1033" style="position:absolute;left:8;top:8;width:8762;height:2" coordorigin="8,8" coordsize="8762,0" path="m8,7r8762,e" filled="f">
                <v:path arrowok="t"/>
              </v:shape>
            </v:group>
            <w10:wrap type="none"/>
            <w10:anchorlock/>
          </v:group>
        </w:pict>
      </w:r>
    </w:p>
    <w:p w:rsidR="009F3671" w:rsidRDefault="009F3671">
      <w:pPr>
        <w:pStyle w:val="a3"/>
        <w:spacing w:before="0" w:line="321" w:lineRule="auto"/>
        <w:ind w:left="1373" w:right="114" w:hanging="960"/>
        <w:rPr>
          <w:lang w:eastAsia="zh-CN"/>
        </w:rPr>
      </w:pPr>
      <w:r>
        <w:pict>
          <v:group id="_x0000_s1029" style="position:absolute;left:0;text-align:left;margin-left:82.65pt;margin-top:54.2pt;width:438.1pt;height:.1pt;z-index:-11776;mso-position-horizontal-relative:page" coordorigin="1653,1084" coordsize="8762,2">
            <v:shape id="_x0000_s1030" style="position:absolute;left:1653;top:1084;width:8762;height:2" coordorigin="1653,1084" coordsize="8762,0" path="m1653,1084r8762,e" filled="f">
              <v:path arrowok="t"/>
            </v:shape>
            <w10:wrap anchorx="page"/>
          </v:group>
        </w:pict>
      </w:r>
      <w:r w:rsidR="00B821CF">
        <w:rPr>
          <w:lang w:eastAsia="zh-CN"/>
        </w:rPr>
        <w:t>抄送：省人力</w:t>
      </w:r>
      <w:proofErr w:type="gramStart"/>
      <w:r w:rsidR="00B821CF">
        <w:rPr>
          <w:lang w:eastAsia="zh-CN"/>
        </w:rPr>
        <w:t>社保厅专技</w:t>
      </w:r>
      <w:proofErr w:type="gramEnd"/>
      <w:r w:rsidR="00B821CF">
        <w:rPr>
          <w:lang w:eastAsia="zh-CN"/>
        </w:rPr>
        <w:t>处、省建管局，各市建委（建设局、</w:t>
      </w:r>
      <w:r w:rsidR="00B821CF">
        <w:rPr>
          <w:w w:val="99"/>
          <w:lang w:eastAsia="zh-CN"/>
        </w:rPr>
        <w:t xml:space="preserve"> </w:t>
      </w:r>
      <w:r w:rsidR="00B821CF">
        <w:rPr>
          <w:lang w:eastAsia="zh-CN"/>
        </w:rPr>
        <w:t>建管局）、义乌市建设局。</w:t>
      </w:r>
    </w:p>
    <w:p w:rsidR="009F3671" w:rsidRDefault="00B821CF">
      <w:pPr>
        <w:pStyle w:val="a3"/>
        <w:tabs>
          <w:tab w:val="left" w:pos="5392"/>
        </w:tabs>
        <w:spacing w:before="0" w:line="417" w:lineRule="exact"/>
        <w:ind w:left="270" w:right="114"/>
        <w:rPr>
          <w:lang w:eastAsia="zh-CN"/>
        </w:rPr>
      </w:pPr>
      <w:r>
        <w:rPr>
          <w:w w:val="95"/>
          <w:lang w:eastAsia="zh-CN"/>
        </w:rPr>
        <w:t>浙江省人事考试办公室综合科</w:t>
      </w:r>
      <w:r>
        <w:rPr>
          <w:w w:val="95"/>
          <w:lang w:eastAsia="zh-CN"/>
        </w:rPr>
        <w:tab/>
      </w:r>
      <w:r>
        <w:rPr>
          <w:rFonts w:cs="宋体"/>
          <w:lang w:eastAsia="zh-CN"/>
        </w:rPr>
        <w:t>2019</w:t>
      </w:r>
      <w:r>
        <w:rPr>
          <w:rFonts w:cs="宋体"/>
          <w:spacing w:val="-82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81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cs="宋体"/>
          <w:spacing w:val="-84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83"/>
          <w:lang w:eastAsia="zh-CN"/>
        </w:rPr>
        <w:t xml:space="preserve"> </w:t>
      </w:r>
      <w:r>
        <w:rPr>
          <w:rFonts w:cs="宋体"/>
          <w:lang w:eastAsia="zh-CN"/>
        </w:rPr>
        <w:t>1</w:t>
      </w:r>
      <w:r>
        <w:rPr>
          <w:rFonts w:cs="宋体"/>
          <w:spacing w:val="-82"/>
          <w:lang w:eastAsia="zh-CN"/>
        </w:rPr>
        <w:t xml:space="preserve"> </w:t>
      </w:r>
      <w:r>
        <w:rPr>
          <w:lang w:eastAsia="zh-CN"/>
        </w:rPr>
        <w:t>日印发</w:t>
      </w:r>
    </w:p>
    <w:p w:rsidR="009F3671" w:rsidRDefault="009F3671">
      <w:pPr>
        <w:spacing w:before="4"/>
        <w:rPr>
          <w:rFonts w:ascii="宋体" w:eastAsia="宋体" w:hAnsi="宋体" w:cs="宋体"/>
          <w:sz w:val="7"/>
          <w:szCs w:val="7"/>
          <w:lang w:eastAsia="zh-CN"/>
        </w:rPr>
      </w:pPr>
    </w:p>
    <w:p w:rsidR="009F3671" w:rsidRDefault="009F3671" w:rsidP="00591F1A">
      <w:pPr>
        <w:spacing w:line="20" w:lineRule="exact"/>
        <w:ind w:left="165"/>
        <w:rPr>
          <w:rFonts w:ascii="宋体" w:eastAsia="宋体" w:hAnsi="宋体" w:cs="宋体" w:hint="eastAsia"/>
          <w:sz w:val="2"/>
          <w:szCs w:val="2"/>
          <w:lang w:eastAsia="zh-CN"/>
        </w:rPr>
        <w:sectPr w:rsidR="009F3671">
          <w:pgSz w:w="11910" w:h="16840"/>
          <w:pgMar w:top="1580" w:right="1260" w:bottom="1380" w:left="1480" w:header="0" w:footer="1195" w:gutter="0"/>
          <w:cols w:space="720"/>
        </w:sect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>
          <v:group id="_x0000_s1026" style="width:438.85pt;height:.75pt;mso-position-horizontal-relative:char;mso-position-vertical-relative:line" coordsize="8777,15">
            <v:group id="_x0000_s1027" style="position:absolute;left:8;top:8;width:8762;height:2" coordorigin="8,8" coordsize="8762,2">
              <v:shape id="_x0000_s1028" style="position:absolute;left:8;top:8;width:8762;height:2" coordorigin="8,8" coordsize="8762,0" path="m8,7r8762,e" filled="f">
                <v:path arrowok="t"/>
              </v:shape>
            </v:group>
            <w10:wrap type="none"/>
            <w10:anchorlock/>
          </v:group>
        </w:pict>
      </w:r>
    </w:p>
    <w:p w:rsidR="009F3671" w:rsidRDefault="009F3671">
      <w:pPr>
        <w:rPr>
          <w:rFonts w:ascii="宋体" w:eastAsia="宋体" w:hAnsi="宋体" w:cs="宋体" w:hint="eastAsia"/>
          <w:sz w:val="20"/>
          <w:szCs w:val="20"/>
          <w:lang w:eastAsia="zh-CN"/>
        </w:rPr>
      </w:pPr>
    </w:p>
    <w:sectPr w:rsidR="009F3671" w:rsidSect="00591F1A">
      <w:pgSz w:w="11910" w:h="16840"/>
      <w:pgMar w:top="2580" w:right="1360" w:bottom="1380" w:left="1480" w:header="2272" w:footer="11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1CF" w:rsidRDefault="00B821CF" w:rsidP="009F3671">
      <w:r>
        <w:separator/>
      </w:r>
    </w:p>
  </w:endnote>
  <w:endnote w:type="continuationSeparator" w:id="0">
    <w:p w:rsidR="00B821CF" w:rsidRDefault="00B821CF" w:rsidP="009F3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671" w:rsidRDefault="009F3671">
    <w:pPr>
      <w:spacing w:line="14" w:lineRule="auto"/>
      <w:rPr>
        <w:sz w:val="20"/>
        <w:szCs w:val="20"/>
      </w:rPr>
    </w:pPr>
    <w:r w:rsidRPr="009F36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6.25pt;margin-top:771.15pt;width:8.6pt;height:11pt;z-index:-11896;mso-position-horizontal-relative:page;mso-position-vertical-relative:page" filled="f" stroked="f">
          <v:textbox inset="0,0,0,0">
            <w:txbxContent>
              <w:p w:rsidR="009F3671" w:rsidRDefault="009F3671">
                <w:pPr>
                  <w:spacing w:line="203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 w:rsidR="00B821CF">
                  <w:rPr>
                    <w:rFonts w:ascii="Calibri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91F1A">
                  <w:rPr>
                    <w:rFonts w:ascii="Calibri"/>
                    <w:noProof/>
                    <w:w w:val="99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1CF" w:rsidRDefault="00B821CF" w:rsidP="009F3671">
      <w:r>
        <w:separator/>
      </w:r>
    </w:p>
  </w:footnote>
  <w:footnote w:type="continuationSeparator" w:id="0">
    <w:p w:rsidR="00B821CF" w:rsidRDefault="00B821CF" w:rsidP="009F3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F3671"/>
    <w:rsid w:val="00591F1A"/>
    <w:rsid w:val="009F3671"/>
    <w:rsid w:val="00B8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36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3671"/>
    <w:pPr>
      <w:spacing w:before="34"/>
      <w:ind w:left="109"/>
    </w:pPr>
    <w:rPr>
      <w:rFonts w:ascii="宋体" w:eastAsia="宋体" w:hAnsi="宋体"/>
      <w:sz w:val="32"/>
      <w:szCs w:val="32"/>
    </w:rPr>
  </w:style>
  <w:style w:type="paragraph" w:customStyle="1" w:styleId="Heading1">
    <w:name w:val="Heading 1"/>
    <w:basedOn w:val="a"/>
    <w:uiPriority w:val="1"/>
    <w:qFormat/>
    <w:rsid w:val="009F3671"/>
    <w:pPr>
      <w:spacing w:before="132"/>
      <w:ind w:left="1230"/>
      <w:outlineLvl w:val="1"/>
    </w:pPr>
    <w:rPr>
      <w:rFonts w:ascii="宋体" w:eastAsia="宋体" w:hAnsi="宋体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9F3671"/>
  </w:style>
  <w:style w:type="paragraph" w:customStyle="1" w:styleId="TableParagraph">
    <w:name w:val="Table Paragraph"/>
    <w:basedOn w:val="a"/>
    <w:uiPriority w:val="1"/>
    <w:qFormat/>
    <w:rsid w:val="009F3671"/>
  </w:style>
  <w:style w:type="paragraph" w:styleId="a5">
    <w:name w:val="Balloon Text"/>
    <w:basedOn w:val="a"/>
    <w:link w:val="Char"/>
    <w:uiPriority w:val="99"/>
    <w:semiHidden/>
    <w:unhideWhenUsed/>
    <w:rsid w:val="00591F1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91F1A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591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91F1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91F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91F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ks.com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zjzwfw.gov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518</Words>
  <Characters>2957</Characters>
  <Application>Microsoft Office Word</Application>
  <DocSecurity>0</DocSecurity>
  <Lines>24</Lines>
  <Paragraphs>6</Paragraphs>
  <ScaleCrop>false</ScaleCrop>
  <Company>China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ZJKS</dc:creator>
  <cp:lastModifiedBy>User</cp:lastModifiedBy>
  <cp:revision>2</cp:revision>
  <dcterms:created xsi:type="dcterms:W3CDTF">2019-02-20T13:38:00Z</dcterms:created>
  <dcterms:modified xsi:type="dcterms:W3CDTF">2019-02-20T05:55:00Z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